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5E" w:rsidRDefault="00F37CCE" w:rsidP="0042075E">
      <w:pPr>
        <w:pStyle w:val="NoSpacing"/>
        <w:jc w:val="center"/>
        <w:rPr>
          <w:rFonts w:ascii="Times New Roman" w:hAnsi="Times New Roman" w:cs="Times New Roman"/>
          <w:b/>
          <w:sz w:val="32"/>
          <w:szCs w:val="32"/>
        </w:rPr>
      </w:pPr>
      <w:r w:rsidRPr="00582FC3">
        <w:rPr>
          <w:rFonts w:ascii="Times New Roman" w:hAnsi="Times New Roman" w:cs="Times New Roman"/>
          <w:b/>
          <w:sz w:val="32"/>
          <w:szCs w:val="32"/>
        </w:rPr>
        <w:t xml:space="preserve">Louisiana International </w:t>
      </w:r>
      <w:r w:rsidR="0042075E">
        <w:rPr>
          <w:rFonts w:ascii="Times New Roman" w:hAnsi="Times New Roman" w:cs="Times New Roman"/>
          <w:b/>
          <w:sz w:val="32"/>
          <w:szCs w:val="32"/>
        </w:rPr>
        <w:t xml:space="preserve">Deep Water </w:t>
      </w:r>
      <w:r w:rsidRPr="00582FC3">
        <w:rPr>
          <w:rFonts w:ascii="Times New Roman" w:hAnsi="Times New Roman" w:cs="Times New Roman"/>
          <w:b/>
          <w:sz w:val="32"/>
          <w:szCs w:val="32"/>
        </w:rPr>
        <w:t xml:space="preserve">Gulf </w:t>
      </w:r>
    </w:p>
    <w:p w:rsidR="0042075E" w:rsidRDefault="00F37CCE" w:rsidP="0042075E">
      <w:pPr>
        <w:pStyle w:val="NoSpacing"/>
        <w:jc w:val="center"/>
        <w:rPr>
          <w:rFonts w:ascii="Times New Roman" w:hAnsi="Times New Roman" w:cs="Times New Roman"/>
          <w:b/>
          <w:sz w:val="32"/>
          <w:szCs w:val="32"/>
        </w:rPr>
      </w:pPr>
      <w:r w:rsidRPr="00582FC3">
        <w:rPr>
          <w:rFonts w:ascii="Times New Roman" w:hAnsi="Times New Roman" w:cs="Times New Roman"/>
          <w:b/>
          <w:sz w:val="32"/>
          <w:szCs w:val="32"/>
        </w:rPr>
        <w:t>Transfer Terminal Authority</w:t>
      </w:r>
      <w:r w:rsidR="0042075E">
        <w:rPr>
          <w:rFonts w:ascii="Times New Roman" w:hAnsi="Times New Roman" w:cs="Times New Roman"/>
          <w:b/>
          <w:sz w:val="32"/>
          <w:szCs w:val="32"/>
        </w:rPr>
        <w:t xml:space="preserve"> </w:t>
      </w:r>
    </w:p>
    <w:p w:rsidR="00F37CCE" w:rsidRDefault="00F37CCE" w:rsidP="0042075E">
      <w:pPr>
        <w:pStyle w:val="NoSpacing"/>
        <w:jc w:val="center"/>
        <w:rPr>
          <w:rFonts w:ascii="Times New Roman" w:hAnsi="Times New Roman" w:cs="Times New Roman"/>
          <w:sz w:val="24"/>
          <w:szCs w:val="24"/>
        </w:rPr>
      </w:pPr>
      <w:r w:rsidRPr="00582FC3">
        <w:rPr>
          <w:rFonts w:ascii="Times New Roman" w:hAnsi="Times New Roman" w:cs="Times New Roman"/>
          <w:b/>
          <w:sz w:val="32"/>
          <w:szCs w:val="32"/>
        </w:rPr>
        <w:t>Meeting Minutes</w:t>
      </w:r>
      <w:r w:rsidR="004A06B7">
        <w:rPr>
          <w:rFonts w:ascii="Times New Roman" w:hAnsi="Times New Roman" w:cs="Times New Roman"/>
          <w:b/>
          <w:sz w:val="32"/>
          <w:szCs w:val="32"/>
        </w:rPr>
        <w:t xml:space="preserve">- </w:t>
      </w:r>
      <w:r w:rsidR="0042075E" w:rsidRPr="0042075E">
        <w:rPr>
          <w:rFonts w:ascii="Times New Roman" w:hAnsi="Times New Roman" w:cs="Times New Roman"/>
        </w:rPr>
        <w:t>Adopted December 12, 2016</w:t>
      </w:r>
    </w:p>
    <w:p w:rsidR="00462C43" w:rsidRPr="004A06B7" w:rsidRDefault="00462C43" w:rsidP="00F37CCE">
      <w:pPr>
        <w:pStyle w:val="NoSpacing"/>
        <w:rPr>
          <w:rFonts w:ascii="Times New Roman" w:hAnsi="Times New Roman" w:cs="Times New Roman"/>
        </w:rPr>
      </w:pPr>
    </w:p>
    <w:p w:rsidR="009F5AF3" w:rsidRDefault="009F5AF3"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p>
    <w:p w:rsidR="009F5AF3" w:rsidRDefault="009F5AF3"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p>
    <w:p w:rsidR="00F37CCE" w:rsidRPr="00582FC3" w:rsidRDefault="003371DF"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proofErr w:type="gramStart"/>
      <w:r>
        <w:rPr>
          <w:rFonts w:ascii="Times New Roman" w:hAnsi="Times New Roman" w:cs="Times New Roman"/>
        </w:rPr>
        <w:t>September 12, 2016</w:t>
      </w:r>
      <w:r w:rsidR="000D4A6A" w:rsidRPr="00582FC3">
        <w:rPr>
          <w:rFonts w:ascii="Times New Roman" w:hAnsi="Times New Roman" w:cs="Times New Roman"/>
        </w:rPr>
        <w:tab/>
      </w:r>
      <w:r w:rsidR="000D4A6A" w:rsidRPr="00582FC3">
        <w:rPr>
          <w:rFonts w:ascii="Times New Roman" w:hAnsi="Times New Roman" w:cs="Times New Roman"/>
        </w:rPr>
        <w:tab/>
        <w:t xml:space="preserve">            </w:t>
      </w:r>
      <w:r w:rsidR="001B71A9">
        <w:rPr>
          <w:rFonts w:ascii="Times New Roman" w:hAnsi="Times New Roman" w:cs="Times New Roman"/>
        </w:rPr>
        <w:t>Port of St Bernard Administration Building</w:t>
      </w:r>
      <w:r w:rsidR="001B71A9">
        <w:rPr>
          <w:rFonts w:ascii="Times New Roman" w:hAnsi="Times New Roman" w:cs="Times New Roman"/>
        </w:rPr>
        <w:tab/>
        <w:t xml:space="preserve">      </w:t>
      </w:r>
      <w:r w:rsidR="00624B8D">
        <w:rPr>
          <w:rFonts w:ascii="Times New Roman" w:hAnsi="Times New Roman" w:cs="Times New Roman"/>
        </w:rPr>
        <w:t>1</w:t>
      </w:r>
      <w:r w:rsidR="009C226D">
        <w:rPr>
          <w:rFonts w:ascii="Times New Roman" w:hAnsi="Times New Roman" w:cs="Times New Roman"/>
        </w:rPr>
        <w:t>:</w:t>
      </w:r>
      <w:r w:rsidR="00624B8D">
        <w:rPr>
          <w:rFonts w:ascii="Times New Roman" w:hAnsi="Times New Roman" w:cs="Times New Roman"/>
        </w:rPr>
        <w:t>0</w:t>
      </w:r>
      <w:r>
        <w:rPr>
          <w:rFonts w:ascii="Times New Roman" w:hAnsi="Times New Roman" w:cs="Times New Roman"/>
        </w:rPr>
        <w:t>2</w:t>
      </w:r>
      <w:r w:rsidR="009C226D">
        <w:rPr>
          <w:rFonts w:ascii="Times New Roman" w:hAnsi="Times New Roman" w:cs="Times New Roman"/>
        </w:rPr>
        <w:t xml:space="preserve"> </w:t>
      </w:r>
      <w:r w:rsidR="008A26D4">
        <w:rPr>
          <w:rFonts w:ascii="Times New Roman" w:hAnsi="Times New Roman" w:cs="Times New Roman"/>
        </w:rPr>
        <w:t>p.m.</w:t>
      </w:r>
      <w:proofErr w:type="gramEnd"/>
      <w:r w:rsidR="00F37CCE" w:rsidRPr="00582FC3">
        <w:rPr>
          <w:rFonts w:ascii="Times New Roman" w:hAnsi="Times New Roman" w:cs="Times New Roman"/>
        </w:rPr>
        <w:tab/>
      </w:r>
      <w:r w:rsidR="00F37CCE" w:rsidRPr="00582FC3">
        <w:rPr>
          <w:rFonts w:ascii="Times New Roman" w:hAnsi="Times New Roman" w:cs="Times New Roman"/>
        </w:rPr>
        <w:tab/>
      </w:r>
      <w:r w:rsidR="00F37CCE" w:rsidRPr="00582FC3">
        <w:rPr>
          <w:rFonts w:ascii="Times New Roman" w:hAnsi="Times New Roman" w:cs="Times New Roman"/>
        </w:rPr>
        <w:tab/>
      </w:r>
      <w:r w:rsidR="00F37CCE" w:rsidRPr="00582FC3">
        <w:rPr>
          <w:rFonts w:ascii="Times New Roman" w:hAnsi="Times New Roman" w:cs="Times New Roman"/>
        </w:rPr>
        <w:tab/>
      </w:r>
      <w:r w:rsidR="000D4A6A" w:rsidRPr="00582FC3">
        <w:rPr>
          <w:rFonts w:ascii="Times New Roman" w:hAnsi="Times New Roman" w:cs="Times New Roman"/>
        </w:rPr>
        <w:t>1155-1310</w:t>
      </w:r>
      <w:r w:rsidR="007D148A" w:rsidRPr="00582FC3">
        <w:rPr>
          <w:rFonts w:ascii="Times New Roman" w:hAnsi="Times New Roman" w:cs="Times New Roman"/>
        </w:rPr>
        <w:tab/>
      </w:r>
    </w:p>
    <w:p w:rsidR="00F37CCE" w:rsidRPr="00582FC3" w:rsidRDefault="00F37CCE" w:rsidP="00F37CCE">
      <w:pPr>
        <w:pStyle w:val="NoSpacing"/>
        <w:rPr>
          <w:rFonts w:ascii="Times New Roman" w:hAnsi="Times New Roman" w:cs="Times New Roman"/>
        </w:rPr>
      </w:pPr>
    </w:p>
    <w:p w:rsidR="00BE4790" w:rsidRDefault="00BE4790" w:rsidP="00F37CCE">
      <w:pPr>
        <w:pStyle w:val="NoSpacing"/>
        <w:rPr>
          <w:rFonts w:ascii="Times New Roman" w:hAnsi="Times New Roman" w:cs="Times New Roman"/>
          <w:b/>
        </w:rPr>
      </w:pPr>
    </w:p>
    <w:p w:rsidR="009F5AF3" w:rsidRDefault="009F5AF3" w:rsidP="00F37CCE">
      <w:pPr>
        <w:pStyle w:val="NoSpacing"/>
        <w:rPr>
          <w:rFonts w:ascii="Times New Roman" w:hAnsi="Times New Roman" w:cs="Times New Roman"/>
          <w:b/>
        </w:rPr>
      </w:pPr>
    </w:p>
    <w:p w:rsidR="00F37CCE" w:rsidRPr="003E0549" w:rsidRDefault="001B71A9" w:rsidP="00F37CCE">
      <w:pPr>
        <w:pStyle w:val="NoSpacing"/>
        <w:rPr>
          <w:rFonts w:ascii="Times New Roman" w:hAnsi="Times New Roman" w:cs="Times New Roman"/>
          <w:b/>
        </w:rPr>
      </w:pPr>
      <w:r w:rsidRPr="003E0549">
        <w:rPr>
          <w:rFonts w:ascii="Times New Roman" w:hAnsi="Times New Roman" w:cs="Times New Roman"/>
          <w:b/>
        </w:rPr>
        <w:t>Authority</w:t>
      </w:r>
      <w:r w:rsidR="00F37CCE" w:rsidRPr="003E0549">
        <w:rPr>
          <w:rFonts w:ascii="Times New Roman" w:hAnsi="Times New Roman" w:cs="Times New Roman"/>
          <w:b/>
        </w:rPr>
        <w:t xml:space="preserve"> Members in Attendance:</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Senator A.G. Crowe</w:t>
      </w:r>
    </w:p>
    <w:p w:rsidR="00FB5386" w:rsidRPr="00582FC3" w:rsidRDefault="00FB5386" w:rsidP="00FB5386">
      <w:pPr>
        <w:pStyle w:val="NoSpacing"/>
        <w:rPr>
          <w:rFonts w:ascii="Times New Roman" w:hAnsi="Times New Roman" w:cs="Times New Roman"/>
        </w:rPr>
      </w:pPr>
      <w:r w:rsidRPr="00582FC3">
        <w:rPr>
          <w:rFonts w:ascii="Times New Roman" w:hAnsi="Times New Roman" w:cs="Times New Roman"/>
        </w:rPr>
        <w:t>Dennis Crawford</w:t>
      </w:r>
    </w:p>
    <w:p w:rsidR="000D4A6A" w:rsidRDefault="000D4A6A" w:rsidP="000D4A6A">
      <w:pPr>
        <w:pStyle w:val="NoSpacing"/>
        <w:rPr>
          <w:rFonts w:ascii="Times New Roman" w:hAnsi="Times New Roman" w:cs="Times New Roman"/>
        </w:rPr>
      </w:pPr>
      <w:r w:rsidRPr="00582FC3">
        <w:rPr>
          <w:rFonts w:ascii="Times New Roman" w:hAnsi="Times New Roman" w:cs="Times New Roman"/>
        </w:rPr>
        <w:t xml:space="preserve">Scott </w:t>
      </w:r>
      <w:proofErr w:type="spellStart"/>
      <w:r w:rsidRPr="00582FC3">
        <w:rPr>
          <w:rFonts w:ascii="Times New Roman" w:hAnsi="Times New Roman" w:cs="Times New Roman"/>
        </w:rPr>
        <w:t>Becnel</w:t>
      </w:r>
      <w:proofErr w:type="spellEnd"/>
    </w:p>
    <w:p w:rsidR="00EE1EA7" w:rsidRPr="00582FC3" w:rsidRDefault="00EE1EA7" w:rsidP="000D4A6A">
      <w:pPr>
        <w:pStyle w:val="NoSpacing"/>
        <w:rPr>
          <w:rFonts w:ascii="Times New Roman" w:hAnsi="Times New Roman" w:cs="Times New Roman"/>
        </w:rPr>
      </w:pPr>
      <w:r>
        <w:rPr>
          <w:rFonts w:ascii="Times New Roman" w:hAnsi="Times New Roman" w:cs="Times New Roman"/>
        </w:rPr>
        <w:t>Chris Westbrook</w:t>
      </w:r>
    </w:p>
    <w:p w:rsidR="00EE1EA7" w:rsidRPr="00582FC3" w:rsidRDefault="00EE1EA7" w:rsidP="00EE1EA7">
      <w:pPr>
        <w:pStyle w:val="NoSpacing"/>
        <w:rPr>
          <w:rFonts w:ascii="Times New Roman" w:hAnsi="Times New Roman" w:cs="Times New Roman"/>
        </w:rPr>
      </w:pPr>
      <w:r>
        <w:rPr>
          <w:rFonts w:ascii="Times New Roman" w:hAnsi="Times New Roman" w:cs="Times New Roman"/>
        </w:rPr>
        <w:t>Randall Withers</w:t>
      </w:r>
    </w:p>
    <w:p w:rsidR="00FB5386" w:rsidRDefault="00462C43" w:rsidP="000D4A6A">
      <w:pPr>
        <w:pStyle w:val="NoSpacing"/>
        <w:rPr>
          <w:rFonts w:ascii="Times New Roman" w:hAnsi="Times New Roman" w:cs="Times New Roman"/>
        </w:rPr>
      </w:pPr>
      <w:r>
        <w:rPr>
          <w:rFonts w:ascii="Times New Roman" w:hAnsi="Times New Roman" w:cs="Times New Roman"/>
        </w:rPr>
        <w:t xml:space="preserve">Matthew Gresham </w:t>
      </w:r>
    </w:p>
    <w:p w:rsidR="00FB5386" w:rsidRDefault="00462C43" w:rsidP="000D4A6A">
      <w:pPr>
        <w:pStyle w:val="NoSpacing"/>
        <w:rPr>
          <w:rFonts w:ascii="Times New Roman" w:hAnsi="Times New Roman" w:cs="Times New Roman"/>
        </w:rPr>
      </w:pPr>
      <w:r>
        <w:rPr>
          <w:rFonts w:ascii="Times New Roman" w:hAnsi="Times New Roman" w:cs="Times New Roman"/>
        </w:rPr>
        <w:t>Captain Ronald Branch</w:t>
      </w:r>
    </w:p>
    <w:p w:rsidR="00462C43" w:rsidRDefault="00462C43" w:rsidP="000D4A6A">
      <w:pPr>
        <w:pStyle w:val="NoSpacing"/>
        <w:rPr>
          <w:rFonts w:ascii="Times New Roman" w:hAnsi="Times New Roman" w:cs="Times New Roman"/>
        </w:rPr>
      </w:pPr>
      <w:r>
        <w:rPr>
          <w:rFonts w:ascii="Times New Roman" w:hAnsi="Times New Roman" w:cs="Times New Roman"/>
        </w:rPr>
        <w:t>Captain Michael Lorino</w:t>
      </w:r>
    </w:p>
    <w:p w:rsidR="00EE1EA7" w:rsidRDefault="00EE1EA7" w:rsidP="000D4A6A">
      <w:pPr>
        <w:pStyle w:val="NoSpacing"/>
        <w:rPr>
          <w:rFonts w:ascii="Times New Roman" w:hAnsi="Times New Roman" w:cs="Times New Roman"/>
        </w:rPr>
      </w:pPr>
      <w:r>
        <w:rPr>
          <w:rFonts w:ascii="Times New Roman" w:hAnsi="Times New Roman" w:cs="Times New Roman"/>
        </w:rPr>
        <w:t xml:space="preserve">Kelvin </w:t>
      </w:r>
      <w:proofErr w:type="spellStart"/>
      <w:r>
        <w:rPr>
          <w:rFonts w:ascii="Times New Roman" w:hAnsi="Times New Roman" w:cs="Times New Roman"/>
        </w:rPr>
        <w:t>Dedner</w:t>
      </w:r>
      <w:proofErr w:type="spellEnd"/>
    </w:p>
    <w:p w:rsidR="005029C5" w:rsidRDefault="005029C5" w:rsidP="00F37CCE">
      <w:pPr>
        <w:pStyle w:val="NoSpacing"/>
        <w:rPr>
          <w:rFonts w:ascii="Times New Roman" w:hAnsi="Times New Roman" w:cs="Times New Roman"/>
        </w:rPr>
      </w:pPr>
    </w:p>
    <w:p w:rsidR="00BE4790" w:rsidRDefault="00BE4790" w:rsidP="00F37CCE">
      <w:pPr>
        <w:pStyle w:val="NoSpacing"/>
        <w:rPr>
          <w:rFonts w:ascii="Times New Roman" w:hAnsi="Times New Roman" w:cs="Times New Roman"/>
          <w:b/>
        </w:rPr>
      </w:pPr>
    </w:p>
    <w:p w:rsidR="005029C5" w:rsidRPr="003E0549" w:rsidRDefault="005029C5" w:rsidP="00F37CCE">
      <w:pPr>
        <w:pStyle w:val="NoSpacing"/>
        <w:rPr>
          <w:rFonts w:ascii="Times New Roman" w:hAnsi="Times New Roman" w:cs="Times New Roman"/>
          <w:b/>
        </w:rPr>
      </w:pPr>
      <w:r w:rsidRPr="003E0549">
        <w:rPr>
          <w:rFonts w:ascii="Times New Roman" w:hAnsi="Times New Roman" w:cs="Times New Roman"/>
          <w:b/>
        </w:rPr>
        <w:t>Guests in Attendance:</w:t>
      </w:r>
    </w:p>
    <w:p w:rsidR="00D26124" w:rsidRDefault="00D26124" w:rsidP="00D26124">
      <w:pPr>
        <w:pStyle w:val="NoSpacing"/>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Fleshman</w:t>
      </w:r>
      <w:proofErr w:type="spellEnd"/>
      <w:r w:rsidRPr="00582FC3">
        <w:rPr>
          <w:rFonts w:ascii="Times New Roman" w:hAnsi="Times New Roman" w:cs="Times New Roman"/>
        </w:rPr>
        <w:t xml:space="preserve"> – </w:t>
      </w:r>
      <w:proofErr w:type="spellStart"/>
      <w:r w:rsidRPr="00582FC3">
        <w:rPr>
          <w:rFonts w:ascii="Times New Roman" w:hAnsi="Times New Roman" w:cs="Times New Roman"/>
        </w:rPr>
        <w:t>Roedel</w:t>
      </w:r>
      <w:proofErr w:type="spellEnd"/>
      <w:r w:rsidRPr="00582FC3">
        <w:rPr>
          <w:rFonts w:ascii="Times New Roman" w:hAnsi="Times New Roman" w:cs="Times New Roman"/>
        </w:rPr>
        <w:t xml:space="preserve"> Parsons </w:t>
      </w:r>
    </w:p>
    <w:p w:rsidR="00D26124" w:rsidRDefault="00D26124" w:rsidP="00D26124">
      <w:pPr>
        <w:pStyle w:val="NoSpacing"/>
        <w:rPr>
          <w:rFonts w:ascii="Times New Roman" w:hAnsi="Times New Roman" w:cs="Times New Roman"/>
        </w:rPr>
      </w:pPr>
      <w:r>
        <w:rPr>
          <w:rFonts w:ascii="Times New Roman" w:hAnsi="Times New Roman" w:cs="Times New Roman"/>
        </w:rPr>
        <w:t xml:space="preserve">Larry </w:t>
      </w:r>
      <w:proofErr w:type="spellStart"/>
      <w:r>
        <w:rPr>
          <w:rFonts w:ascii="Times New Roman" w:hAnsi="Times New Roman" w:cs="Times New Roman"/>
        </w:rPr>
        <w:t>Roedel</w:t>
      </w:r>
      <w:proofErr w:type="spellEnd"/>
      <w:r>
        <w:rPr>
          <w:rFonts w:ascii="Times New Roman" w:hAnsi="Times New Roman" w:cs="Times New Roman"/>
        </w:rPr>
        <w:t xml:space="preserve">- </w:t>
      </w:r>
      <w:proofErr w:type="spellStart"/>
      <w:r>
        <w:rPr>
          <w:rFonts w:ascii="Times New Roman" w:hAnsi="Times New Roman" w:cs="Times New Roman"/>
        </w:rPr>
        <w:t>Roedel</w:t>
      </w:r>
      <w:proofErr w:type="spellEnd"/>
      <w:r>
        <w:rPr>
          <w:rFonts w:ascii="Times New Roman" w:hAnsi="Times New Roman" w:cs="Times New Roman"/>
        </w:rPr>
        <w:t xml:space="preserve"> Parsons</w:t>
      </w:r>
    </w:p>
    <w:p w:rsidR="00462C43" w:rsidRDefault="00462C43" w:rsidP="00462C43">
      <w:pPr>
        <w:pStyle w:val="NoSpacing"/>
        <w:rPr>
          <w:rFonts w:ascii="Times New Roman" w:hAnsi="Times New Roman" w:cs="Times New Roman"/>
        </w:rPr>
      </w:pPr>
      <w:r>
        <w:rPr>
          <w:rFonts w:ascii="Times New Roman" w:hAnsi="Times New Roman" w:cs="Times New Roman"/>
        </w:rPr>
        <w:t xml:space="preserve">Crystal Hutchinson – LIGTT Administrative </w:t>
      </w:r>
      <w:r w:rsidR="00EE1EA7">
        <w:rPr>
          <w:rFonts w:ascii="Times New Roman" w:hAnsi="Times New Roman" w:cs="Times New Roman"/>
        </w:rPr>
        <w:t>Assistant</w:t>
      </w:r>
    </w:p>
    <w:p w:rsidR="00462C43" w:rsidRDefault="00462C43" w:rsidP="00F37CCE">
      <w:pPr>
        <w:pStyle w:val="NoSpacing"/>
        <w:rPr>
          <w:rFonts w:ascii="Times New Roman" w:hAnsi="Times New Roman" w:cs="Times New Roman"/>
        </w:rPr>
      </w:pPr>
      <w:r>
        <w:rPr>
          <w:rFonts w:ascii="Times New Roman" w:hAnsi="Times New Roman" w:cs="Times New Roman"/>
        </w:rPr>
        <w:t>Sharon Balfour- DOTD</w:t>
      </w:r>
    </w:p>
    <w:p w:rsidR="00D26124" w:rsidRDefault="00D26124" w:rsidP="00D26124">
      <w:pPr>
        <w:pStyle w:val="NoSpacing"/>
        <w:rPr>
          <w:rFonts w:ascii="Times New Roman" w:hAnsi="Times New Roman" w:cs="Times New Roman"/>
        </w:rPr>
      </w:pPr>
      <w:r>
        <w:rPr>
          <w:rFonts w:ascii="Times New Roman" w:hAnsi="Times New Roman" w:cs="Times New Roman"/>
        </w:rPr>
        <w:t>Candace E Stahl- Helm</w:t>
      </w:r>
      <w:r w:rsidR="00990436">
        <w:rPr>
          <w:rFonts w:ascii="Times New Roman" w:hAnsi="Times New Roman" w:cs="Times New Roman"/>
        </w:rPr>
        <w:t>s</w:t>
      </w:r>
      <w:r>
        <w:rPr>
          <w:rFonts w:ascii="Times New Roman" w:hAnsi="Times New Roman" w:cs="Times New Roman"/>
        </w:rPr>
        <w:t xml:space="preserve"> Briscoe</w:t>
      </w:r>
    </w:p>
    <w:p w:rsidR="00D26124" w:rsidRDefault="00D26124" w:rsidP="00D26124">
      <w:pPr>
        <w:pStyle w:val="NoSpacing"/>
        <w:rPr>
          <w:rFonts w:ascii="Times New Roman" w:hAnsi="Times New Roman" w:cs="Times New Roman"/>
        </w:rPr>
      </w:pPr>
      <w:r>
        <w:rPr>
          <w:rFonts w:ascii="Times New Roman" w:hAnsi="Times New Roman" w:cs="Times New Roman"/>
        </w:rPr>
        <w:t xml:space="preserve">Captain Jake Stahl- Marine Expertise </w:t>
      </w:r>
    </w:p>
    <w:p w:rsidR="00D26124" w:rsidRDefault="00D26124" w:rsidP="00D26124">
      <w:pPr>
        <w:pStyle w:val="NoSpacing"/>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Koliski</w:t>
      </w:r>
      <w:proofErr w:type="spellEnd"/>
      <w:r>
        <w:rPr>
          <w:rFonts w:ascii="Times New Roman" w:hAnsi="Times New Roman" w:cs="Times New Roman"/>
        </w:rPr>
        <w:t>- EDU</w:t>
      </w:r>
    </w:p>
    <w:p w:rsidR="00D26124" w:rsidRDefault="00D26124" w:rsidP="00D26124">
      <w:pPr>
        <w:pStyle w:val="NoSpacing"/>
        <w:rPr>
          <w:rFonts w:ascii="Times New Roman" w:hAnsi="Times New Roman" w:cs="Times New Roman"/>
        </w:rPr>
      </w:pPr>
      <w:r>
        <w:rPr>
          <w:rFonts w:ascii="Times New Roman" w:hAnsi="Times New Roman" w:cs="Times New Roman"/>
        </w:rPr>
        <w:t xml:space="preserve">Gus </w:t>
      </w:r>
      <w:proofErr w:type="spellStart"/>
      <w:r>
        <w:rPr>
          <w:rFonts w:ascii="Times New Roman" w:hAnsi="Times New Roman" w:cs="Times New Roman"/>
        </w:rPr>
        <w:t>Fritchie</w:t>
      </w:r>
      <w:proofErr w:type="spellEnd"/>
      <w:r>
        <w:rPr>
          <w:rFonts w:ascii="Times New Roman" w:hAnsi="Times New Roman" w:cs="Times New Roman"/>
        </w:rPr>
        <w:t>- Tom Thornhill</w:t>
      </w:r>
    </w:p>
    <w:p w:rsidR="00462C43" w:rsidRDefault="00462C43" w:rsidP="00F37CCE">
      <w:pPr>
        <w:pStyle w:val="NoSpacing"/>
        <w:rPr>
          <w:rFonts w:ascii="Times New Roman" w:hAnsi="Times New Roman" w:cs="Times New Roman"/>
        </w:rPr>
      </w:pPr>
      <w:r>
        <w:rPr>
          <w:rFonts w:ascii="Times New Roman" w:hAnsi="Times New Roman" w:cs="Times New Roman"/>
        </w:rPr>
        <w:t xml:space="preserve">Jake </w:t>
      </w:r>
      <w:proofErr w:type="spellStart"/>
      <w:r>
        <w:rPr>
          <w:rFonts w:ascii="Times New Roman" w:hAnsi="Times New Roman" w:cs="Times New Roman"/>
        </w:rPr>
        <w:t>Leininger</w:t>
      </w:r>
      <w:proofErr w:type="spellEnd"/>
      <w:r>
        <w:rPr>
          <w:rFonts w:ascii="Times New Roman" w:hAnsi="Times New Roman" w:cs="Times New Roman"/>
        </w:rPr>
        <w:t xml:space="preserve">- EDG, </w:t>
      </w:r>
      <w:proofErr w:type="spellStart"/>
      <w:r>
        <w:rPr>
          <w:rFonts w:ascii="Times New Roman" w:hAnsi="Times New Roman" w:cs="Times New Roman"/>
        </w:rPr>
        <w:t>Inc</w:t>
      </w:r>
      <w:proofErr w:type="spellEnd"/>
    </w:p>
    <w:p w:rsidR="00D26124" w:rsidRDefault="00D26124" w:rsidP="00D26124">
      <w:pPr>
        <w:pStyle w:val="NoSpacing"/>
        <w:rPr>
          <w:rFonts w:ascii="Times New Roman" w:hAnsi="Times New Roman" w:cs="Times New Roman"/>
        </w:rPr>
      </w:pPr>
      <w:r>
        <w:rPr>
          <w:rFonts w:ascii="Times New Roman" w:hAnsi="Times New Roman" w:cs="Times New Roman"/>
        </w:rPr>
        <w:t>Felix Hoskins – Honorary Board Member</w:t>
      </w:r>
    </w:p>
    <w:p w:rsidR="00D26124" w:rsidRDefault="00D26124" w:rsidP="00D26124">
      <w:pPr>
        <w:pStyle w:val="NoSpacing"/>
        <w:rPr>
          <w:rFonts w:ascii="Times New Roman" w:hAnsi="Times New Roman" w:cs="Times New Roman"/>
        </w:rPr>
      </w:pPr>
      <w:r>
        <w:rPr>
          <w:rFonts w:ascii="Times New Roman" w:hAnsi="Times New Roman" w:cs="Times New Roman"/>
        </w:rPr>
        <w:t xml:space="preserve">Christine </w:t>
      </w:r>
      <w:proofErr w:type="spellStart"/>
      <w:r>
        <w:rPr>
          <w:rFonts w:ascii="Times New Roman" w:hAnsi="Times New Roman" w:cs="Times New Roman"/>
        </w:rPr>
        <w:t>Lowenberg</w:t>
      </w:r>
      <w:proofErr w:type="spellEnd"/>
      <w:r>
        <w:rPr>
          <w:rFonts w:ascii="Times New Roman" w:hAnsi="Times New Roman" w:cs="Times New Roman"/>
        </w:rPr>
        <w:t>- LMH Consultant</w:t>
      </w:r>
    </w:p>
    <w:p w:rsidR="00975E10" w:rsidRDefault="00D26124" w:rsidP="00F37CCE">
      <w:pPr>
        <w:pStyle w:val="NoSpacing"/>
        <w:rPr>
          <w:rFonts w:ascii="Times New Roman" w:hAnsi="Times New Roman" w:cs="Times New Roman"/>
        </w:rPr>
      </w:pPr>
      <w:r>
        <w:rPr>
          <w:rFonts w:ascii="Times New Roman" w:hAnsi="Times New Roman" w:cs="Times New Roman"/>
        </w:rPr>
        <w:t xml:space="preserve">Jim Woodward – Co-Manager, LIGTT Midstream Holdings </w:t>
      </w:r>
    </w:p>
    <w:p w:rsidR="00D26124" w:rsidRDefault="00D26124" w:rsidP="00F37CCE">
      <w:pPr>
        <w:pStyle w:val="NoSpacing"/>
        <w:rPr>
          <w:rFonts w:ascii="Times New Roman" w:hAnsi="Times New Roman" w:cs="Times New Roman"/>
        </w:rPr>
      </w:pPr>
      <w:r>
        <w:rPr>
          <w:rFonts w:ascii="Times New Roman" w:hAnsi="Times New Roman" w:cs="Times New Roman"/>
        </w:rPr>
        <w:t>Dave Sherman- Jim Woodworth</w:t>
      </w:r>
    </w:p>
    <w:p w:rsidR="00D26124" w:rsidRPr="00582FC3" w:rsidRDefault="00D26124" w:rsidP="00F37CCE">
      <w:pPr>
        <w:pStyle w:val="NoSpacing"/>
        <w:rPr>
          <w:rFonts w:ascii="Times New Roman" w:hAnsi="Times New Roman" w:cs="Times New Roman"/>
        </w:rPr>
      </w:pPr>
      <w:r>
        <w:rPr>
          <w:rFonts w:ascii="Times New Roman" w:hAnsi="Times New Roman" w:cs="Times New Roman"/>
        </w:rPr>
        <w:t>George Mueller- Jim Woodworth</w:t>
      </w:r>
    </w:p>
    <w:p w:rsidR="00F37CCE" w:rsidRPr="00582FC3" w:rsidRDefault="00F37CCE" w:rsidP="00F37CCE">
      <w:pPr>
        <w:pStyle w:val="NoSpacing"/>
        <w:rPr>
          <w:rFonts w:ascii="Times New Roman" w:hAnsi="Times New Roman" w:cs="Times New Roman"/>
        </w:rPr>
      </w:pPr>
    </w:p>
    <w:p w:rsidR="00B11669" w:rsidRDefault="00F37CCE" w:rsidP="00F37CCE">
      <w:pPr>
        <w:pStyle w:val="NoSpacing"/>
        <w:rPr>
          <w:rFonts w:ascii="Times New Roman" w:hAnsi="Times New Roman" w:cs="Times New Roman"/>
        </w:rPr>
      </w:pPr>
      <w:r w:rsidRPr="00582FC3">
        <w:rPr>
          <w:rFonts w:ascii="Times New Roman" w:hAnsi="Times New Roman" w:cs="Times New Roman"/>
        </w:rPr>
        <w:t xml:space="preserve">The </w:t>
      </w:r>
      <w:r w:rsidR="00EF7B41" w:rsidRPr="00582FC3">
        <w:rPr>
          <w:rFonts w:ascii="Times New Roman" w:hAnsi="Times New Roman" w:cs="Times New Roman"/>
        </w:rPr>
        <w:t xml:space="preserve">Chairman, Senator Crowe, called the meeting to order at </w:t>
      </w:r>
      <w:r w:rsidR="00C15190">
        <w:rPr>
          <w:rFonts w:ascii="Times New Roman" w:hAnsi="Times New Roman" w:cs="Times New Roman"/>
        </w:rPr>
        <w:t>1</w:t>
      </w:r>
      <w:r w:rsidR="009F5AF3">
        <w:rPr>
          <w:rFonts w:ascii="Times New Roman" w:hAnsi="Times New Roman" w:cs="Times New Roman"/>
        </w:rPr>
        <w:t>:02</w:t>
      </w:r>
      <w:r w:rsidR="00D26124">
        <w:rPr>
          <w:rFonts w:ascii="Times New Roman" w:hAnsi="Times New Roman" w:cs="Times New Roman"/>
        </w:rPr>
        <w:t xml:space="preserve"> pm</w:t>
      </w:r>
      <w:r w:rsidR="00EF7B41" w:rsidRPr="00582FC3">
        <w:rPr>
          <w:rFonts w:ascii="Times New Roman" w:hAnsi="Times New Roman" w:cs="Times New Roman"/>
        </w:rPr>
        <w:t xml:space="preserve">.  A </w:t>
      </w:r>
      <w:r w:rsidRPr="00582FC3">
        <w:rPr>
          <w:rFonts w:ascii="Times New Roman" w:hAnsi="Times New Roman" w:cs="Times New Roman"/>
        </w:rPr>
        <w:t>roll call was conducted</w:t>
      </w:r>
      <w:r w:rsidR="00EF7B41" w:rsidRPr="00582FC3">
        <w:rPr>
          <w:rFonts w:ascii="Times New Roman" w:hAnsi="Times New Roman" w:cs="Times New Roman"/>
        </w:rPr>
        <w:t xml:space="preserve"> and a </w:t>
      </w:r>
      <w:r w:rsidR="00DF4B97" w:rsidRPr="00582FC3">
        <w:rPr>
          <w:rFonts w:ascii="Times New Roman" w:hAnsi="Times New Roman" w:cs="Times New Roman"/>
        </w:rPr>
        <w:t>quorum</w:t>
      </w:r>
      <w:r w:rsidR="00492E2A" w:rsidRPr="00582FC3">
        <w:rPr>
          <w:rFonts w:ascii="Times New Roman" w:hAnsi="Times New Roman" w:cs="Times New Roman"/>
        </w:rPr>
        <w:t xml:space="preserve"> was</w:t>
      </w:r>
      <w:r w:rsidR="00EF7B41" w:rsidRPr="00582FC3">
        <w:rPr>
          <w:rFonts w:ascii="Times New Roman" w:hAnsi="Times New Roman" w:cs="Times New Roman"/>
        </w:rPr>
        <w:t xml:space="preserve"> established</w:t>
      </w:r>
      <w:r w:rsidRPr="00582FC3">
        <w:rPr>
          <w:rFonts w:ascii="Times New Roman" w:hAnsi="Times New Roman" w:cs="Times New Roman"/>
        </w:rPr>
        <w:t xml:space="preserve"> – members present listed above.</w:t>
      </w:r>
      <w:r w:rsidR="00492E2A" w:rsidRPr="00582FC3">
        <w:rPr>
          <w:rFonts w:ascii="Times New Roman" w:hAnsi="Times New Roman" w:cs="Times New Roman"/>
        </w:rPr>
        <w:t xml:space="preserve">  </w:t>
      </w:r>
      <w:r w:rsidR="00B11669">
        <w:rPr>
          <w:rFonts w:ascii="Times New Roman" w:hAnsi="Times New Roman" w:cs="Times New Roman"/>
        </w:rPr>
        <w:t xml:space="preserve">Chairman Crowe acknowledged and welcomed guests- listed above.  </w:t>
      </w:r>
    </w:p>
    <w:p w:rsidR="00BE4790" w:rsidRDefault="00BE4790" w:rsidP="00F37CCE">
      <w:pPr>
        <w:pStyle w:val="NoSpacing"/>
        <w:rPr>
          <w:rFonts w:ascii="Times New Roman" w:hAnsi="Times New Roman" w:cs="Times New Roman"/>
        </w:rPr>
      </w:pPr>
    </w:p>
    <w:p w:rsidR="00F37CCE" w:rsidRDefault="00C15190" w:rsidP="00F37CCE">
      <w:pPr>
        <w:pStyle w:val="NoSpacing"/>
        <w:rPr>
          <w:rFonts w:ascii="Times New Roman" w:hAnsi="Times New Roman" w:cs="Times New Roman"/>
        </w:rPr>
      </w:pPr>
      <w:r>
        <w:rPr>
          <w:rFonts w:ascii="Times New Roman" w:hAnsi="Times New Roman" w:cs="Times New Roman"/>
        </w:rPr>
        <w:t>Commissioner Crawford</w:t>
      </w:r>
      <w:r w:rsidR="00492E2A" w:rsidRPr="00582FC3">
        <w:rPr>
          <w:rFonts w:ascii="Times New Roman" w:hAnsi="Times New Roman" w:cs="Times New Roman"/>
        </w:rPr>
        <w:t xml:space="preserve"> moved to</w:t>
      </w:r>
      <w:r w:rsidR="00636159" w:rsidRPr="00582FC3">
        <w:rPr>
          <w:rFonts w:ascii="Times New Roman" w:hAnsi="Times New Roman" w:cs="Times New Roman"/>
        </w:rPr>
        <w:t xml:space="preserve"> accept the minutes of the previous meeting</w:t>
      </w:r>
      <w:r w:rsidR="00982AAC">
        <w:rPr>
          <w:rFonts w:ascii="Times New Roman" w:hAnsi="Times New Roman" w:cs="Times New Roman"/>
        </w:rPr>
        <w:t xml:space="preserve"> </w:t>
      </w:r>
      <w:r w:rsidR="00636159" w:rsidRPr="00582FC3">
        <w:rPr>
          <w:rFonts w:ascii="Times New Roman" w:hAnsi="Times New Roman" w:cs="Times New Roman"/>
        </w:rPr>
        <w:t>and dispense with the reading of the same.  Motion carried</w:t>
      </w:r>
      <w:r w:rsidR="005B1B8D">
        <w:rPr>
          <w:rFonts w:ascii="Times New Roman" w:hAnsi="Times New Roman" w:cs="Times New Roman"/>
        </w:rPr>
        <w:t xml:space="preserve"> unanimously</w:t>
      </w:r>
      <w:r w:rsidR="00636159" w:rsidRPr="00582FC3">
        <w:rPr>
          <w:rFonts w:ascii="Times New Roman" w:hAnsi="Times New Roman" w:cs="Times New Roman"/>
        </w:rPr>
        <w:t>.</w:t>
      </w:r>
    </w:p>
    <w:p w:rsidR="00B11669" w:rsidRDefault="00B11669" w:rsidP="00F37CCE">
      <w:pPr>
        <w:pStyle w:val="NoSpacing"/>
        <w:rPr>
          <w:rFonts w:ascii="Times New Roman" w:hAnsi="Times New Roman" w:cs="Times New Roman"/>
        </w:rPr>
      </w:pPr>
    </w:p>
    <w:p w:rsidR="00D25326" w:rsidRDefault="00C15190" w:rsidP="00C15190">
      <w:pPr>
        <w:pStyle w:val="NoSpacing"/>
        <w:ind w:left="54"/>
        <w:rPr>
          <w:rFonts w:ascii="Times New Roman" w:hAnsi="Times New Roman" w:cs="Times New Roman"/>
        </w:rPr>
      </w:pPr>
      <w:r>
        <w:rPr>
          <w:rFonts w:ascii="Times New Roman" w:hAnsi="Times New Roman" w:cs="Times New Roman"/>
        </w:rPr>
        <w:t>Presidents Report</w:t>
      </w:r>
      <w:r w:rsidR="003C44F2">
        <w:rPr>
          <w:rFonts w:ascii="Times New Roman" w:hAnsi="Times New Roman" w:cs="Times New Roman"/>
        </w:rPr>
        <w:t>:</w:t>
      </w:r>
      <w:r>
        <w:rPr>
          <w:rFonts w:ascii="Times New Roman" w:hAnsi="Times New Roman" w:cs="Times New Roman"/>
        </w:rPr>
        <w:t xml:space="preserve"> </w:t>
      </w:r>
    </w:p>
    <w:p w:rsidR="00C15190" w:rsidRDefault="00C15190" w:rsidP="00C15190">
      <w:pPr>
        <w:pStyle w:val="NoSpacing"/>
        <w:ind w:left="54"/>
        <w:rPr>
          <w:rFonts w:ascii="Times New Roman" w:hAnsi="Times New Roman" w:cs="Times New Roman"/>
        </w:rPr>
      </w:pPr>
    </w:p>
    <w:p w:rsidR="00B11669" w:rsidRDefault="00C15190" w:rsidP="00D26124">
      <w:pPr>
        <w:pStyle w:val="NoSpacing"/>
        <w:numPr>
          <w:ilvl w:val="0"/>
          <w:numId w:val="4"/>
        </w:numPr>
        <w:rPr>
          <w:rFonts w:ascii="Times New Roman" w:hAnsi="Times New Roman" w:cs="Times New Roman"/>
        </w:rPr>
      </w:pPr>
      <w:r>
        <w:rPr>
          <w:rFonts w:ascii="Times New Roman" w:hAnsi="Times New Roman" w:cs="Times New Roman"/>
        </w:rPr>
        <w:t>Chairman Crowe</w:t>
      </w:r>
      <w:r w:rsidR="00B11669">
        <w:rPr>
          <w:rFonts w:ascii="Times New Roman" w:hAnsi="Times New Roman" w:cs="Times New Roman"/>
        </w:rPr>
        <w:t xml:space="preserve"> </w:t>
      </w:r>
      <w:r w:rsidR="00D26124">
        <w:rPr>
          <w:rFonts w:ascii="Times New Roman" w:hAnsi="Times New Roman" w:cs="Times New Roman"/>
        </w:rPr>
        <w:t>stated that he has nothing new to report.</w:t>
      </w:r>
    </w:p>
    <w:p w:rsidR="003C44F2" w:rsidRDefault="00B11669" w:rsidP="003E0549">
      <w:pPr>
        <w:pStyle w:val="NoSpacing"/>
        <w:ind w:left="774"/>
        <w:rPr>
          <w:rFonts w:ascii="Times New Roman" w:hAnsi="Times New Roman" w:cs="Times New Roman"/>
        </w:rPr>
      </w:pPr>
      <w:r>
        <w:rPr>
          <w:rFonts w:ascii="Times New Roman" w:hAnsi="Times New Roman" w:cs="Times New Roman"/>
        </w:rPr>
        <w:t xml:space="preserve">  </w:t>
      </w:r>
    </w:p>
    <w:p w:rsidR="003E0549" w:rsidRDefault="003E0549" w:rsidP="003E0549">
      <w:pPr>
        <w:pStyle w:val="NoSpacing"/>
        <w:ind w:left="54"/>
        <w:rPr>
          <w:rFonts w:ascii="Times New Roman" w:hAnsi="Times New Roman" w:cs="Times New Roman"/>
        </w:rPr>
      </w:pPr>
      <w:bookmarkStart w:id="0" w:name="_GoBack"/>
      <w:bookmarkEnd w:id="0"/>
      <w:r>
        <w:rPr>
          <w:rFonts w:ascii="Times New Roman" w:hAnsi="Times New Roman" w:cs="Times New Roman"/>
        </w:rPr>
        <w:lastRenderedPageBreak/>
        <w:t xml:space="preserve">Treasurers Report:  </w:t>
      </w:r>
    </w:p>
    <w:p w:rsidR="003E0549" w:rsidRDefault="003E0549" w:rsidP="003E0549">
      <w:pPr>
        <w:pStyle w:val="NoSpacing"/>
        <w:rPr>
          <w:rFonts w:ascii="Times New Roman" w:hAnsi="Times New Roman" w:cs="Times New Roman"/>
        </w:rPr>
      </w:pPr>
    </w:p>
    <w:p w:rsidR="003E0549" w:rsidRPr="0087354F" w:rsidRDefault="003E0549" w:rsidP="00BE4790">
      <w:pPr>
        <w:pStyle w:val="NoSpacing"/>
        <w:numPr>
          <w:ilvl w:val="0"/>
          <w:numId w:val="8"/>
        </w:numPr>
        <w:rPr>
          <w:rFonts w:ascii="Times New Roman" w:hAnsi="Times New Roman" w:cs="Times New Roman"/>
        </w:rPr>
      </w:pPr>
      <w:r w:rsidRPr="0087354F">
        <w:rPr>
          <w:rFonts w:ascii="Times New Roman" w:hAnsi="Times New Roman" w:cs="Times New Roman"/>
        </w:rPr>
        <w:t xml:space="preserve">Commissioner </w:t>
      </w:r>
      <w:proofErr w:type="spellStart"/>
      <w:r w:rsidRPr="0087354F">
        <w:rPr>
          <w:rFonts w:ascii="Times New Roman" w:hAnsi="Times New Roman" w:cs="Times New Roman"/>
        </w:rPr>
        <w:t>Becnel</w:t>
      </w:r>
      <w:proofErr w:type="spellEnd"/>
      <w:r w:rsidRPr="0087354F">
        <w:rPr>
          <w:rFonts w:ascii="Times New Roman" w:hAnsi="Times New Roman" w:cs="Times New Roman"/>
        </w:rPr>
        <w:t xml:space="preserve"> </w:t>
      </w:r>
      <w:r w:rsidR="00612D1A" w:rsidRPr="0087354F">
        <w:rPr>
          <w:rFonts w:ascii="Times New Roman" w:hAnsi="Times New Roman" w:cs="Times New Roman"/>
        </w:rPr>
        <w:t xml:space="preserve">directed the board members to the </w:t>
      </w:r>
      <w:r w:rsidR="0087354F" w:rsidRPr="0087354F">
        <w:rPr>
          <w:rFonts w:ascii="Times New Roman" w:hAnsi="Times New Roman" w:cs="Times New Roman"/>
        </w:rPr>
        <w:t xml:space="preserve">list of expenditures since the last board meeting </w:t>
      </w:r>
      <w:r w:rsidR="0087354F">
        <w:rPr>
          <w:rFonts w:ascii="Times New Roman" w:hAnsi="Times New Roman" w:cs="Times New Roman"/>
        </w:rPr>
        <w:t xml:space="preserve">provided to them </w:t>
      </w:r>
      <w:r w:rsidR="0087354F" w:rsidRPr="0087354F">
        <w:rPr>
          <w:rFonts w:ascii="Times New Roman" w:hAnsi="Times New Roman" w:cs="Times New Roman"/>
        </w:rPr>
        <w:t>and</w:t>
      </w:r>
      <w:r w:rsidR="0087354F">
        <w:rPr>
          <w:rFonts w:ascii="Times New Roman" w:hAnsi="Times New Roman" w:cs="Times New Roman"/>
        </w:rPr>
        <w:t xml:space="preserve"> </w:t>
      </w:r>
      <w:r w:rsidRPr="0087354F">
        <w:rPr>
          <w:rFonts w:ascii="Times New Roman" w:hAnsi="Times New Roman" w:cs="Times New Roman"/>
        </w:rPr>
        <w:t>moved to approve the general operating expenses and other expenses since the last meeting.  Motion carried unanimously.</w:t>
      </w:r>
    </w:p>
    <w:p w:rsidR="00C2739E" w:rsidRDefault="00D26124" w:rsidP="00BE4790">
      <w:pPr>
        <w:pStyle w:val="NoSpacing"/>
        <w:numPr>
          <w:ilvl w:val="0"/>
          <w:numId w:val="8"/>
        </w:numPr>
        <w:rPr>
          <w:rFonts w:ascii="Times New Roman" w:hAnsi="Times New Roman" w:cs="Times New Roman"/>
        </w:rPr>
      </w:pPr>
      <w:r>
        <w:rPr>
          <w:rFonts w:ascii="Times New Roman" w:hAnsi="Times New Roman" w:cs="Times New Roman"/>
        </w:rPr>
        <w:t xml:space="preserve">Commissioner </w:t>
      </w:r>
      <w:proofErr w:type="spellStart"/>
      <w:r>
        <w:rPr>
          <w:rFonts w:ascii="Times New Roman" w:hAnsi="Times New Roman" w:cs="Times New Roman"/>
        </w:rPr>
        <w:t>Becnel</w:t>
      </w:r>
      <w:proofErr w:type="spellEnd"/>
      <w:r>
        <w:rPr>
          <w:rFonts w:ascii="Times New Roman" w:hAnsi="Times New Roman" w:cs="Times New Roman"/>
        </w:rPr>
        <w:t xml:space="preserve"> directed the members to the FY2016 and FY 2017 budgets and as provided in their packets.  He explained that we are late in approving and submitting the budgets and </w:t>
      </w:r>
      <w:r w:rsidR="00C2739E">
        <w:rPr>
          <w:rFonts w:ascii="Times New Roman" w:hAnsi="Times New Roman" w:cs="Times New Roman"/>
        </w:rPr>
        <w:t xml:space="preserve">opens for any discussion of proposed budgets.  No discussion at this time.  </w:t>
      </w:r>
    </w:p>
    <w:p w:rsidR="00D26124" w:rsidRDefault="009F5AF3" w:rsidP="00C2739E">
      <w:pPr>
        <w:pStyle w:val="NoSpacing"/>
        <w:ind w:left="720"/>
        <w:rPr>
          <w:rFonts w:ascii="Times New Roman" w:hAnsi="Times New Roman" w:cs="Times New Roman"/>
        </w:rPr>
      </w:pPr>
      <w:r>
        <w:rPr>
          <w:rFonts w:ascii="Times New Roman" w:hAnsi="Times New Roman" w:cs="Times New Roman"/>
        </w:rPr>
        <w:tab/>
      </w:r>
      <w:r w:rsidR="00C2739E">
        <w:rPr>
          <w:rFonts w:ascii="Times New Roman" w:hAnsi="Times New Roman" w:cs="Times New Roman"/>
        </w:rPr>
        <w:t xml:space="preserve">Commissioner </w:t>
      </w:r>
      <w:proofErr w:type="spellStart"/>
      <w:r w:rsidR="00C2739E">
        <w:rPr>
          <w:rFonts w:ascii="Times New Roman" w:hAnsi="Times New Roman" w:cs="Times New Roman"/>
        </w:rPr>
        <w:t>Becnel</w:t>
      </w:r>
      <w:proofErr w:type="spellEnd"/>
      <w:r w:rsidR="00C2739E">
        <w:rPr>
          <w:rFonts w:ascii="Times New Roman" w:hAnsi="Times New Roman" w:cs="Times New Roman"/>
        </w:rPr>
        <w:t xml:space="preserve"> moved to adopt FY2016 Budget.  Motion carried unanimously.</w:t>
      </w:r>
    </w:p>
    <w:p w:rsidR="00C2739E" w:rsidRDefault="009F5AF3" w:rsidP="00C2739E">
      <w:pPr>
        <w:pStyle w:val="NoSpacing"/>
        <w:ind w:left="720"/>
        <w:rPr>
          <w:rFonts w:ascii="Times New Roman" w:hAnsi="Times New Roman" w:cs="Times New Roman"/>
        </w:rPr>
      </w:pPr>
      <w:r>
        <w:rPr>
          <w:rFonts w:ascii="Times New Roman" w:hAnsi="Times New Roman" w:cs="Times New Roman"/>
        </w:rPr>
        <w:tab/>
      </w:r>
      <w:r w:rsidR="00C2739E">
        <w:rPr>
          <w:rFonts w:ascii="Times New Roman" w:hAnsi="Times New Roman" w:cs="Times New Roman"/>
        </w:rPr>
        <w:t xml:space="preserve">Commissioner </w:t>
      </w:r>
      <w:proofErr w:type="spellStart"/>
      <w:r w:rsidR="00C2739E">
        <w:rPr>
          <w:rFonts w:ascii="Times New Roman" w:hAnsi="Times New Roman" w:cs="Times New Roman"/>
        </w:rPr>
        <w:t>Dedner</w:t>
      </w:r>
      <w:proofErr w:type="spellEnd"/>
      <w:r w:rsidR="00C2739E">
        <w:rPr>
          <w:rFonts w:ascii="Times New Roman" w:hAnsi="Times New Roman" w:cs="Times New Roman"/>
        </w:rPr>
        <w:t xml:space="preserve"> moved to adopt FY2017 Budget.  Motion carried </w:t>
      </w:r>
      <w:r>
        <w:rPr>
          <w:rFonts w:ascii="Times New Roman" w:hAnsi="Times New Roman" w:cs="Times New Roman"/>
        </w:rPr>
        <w:tab/>
      </w:r>
      <w:r w:rsidR="00C2739E">
        <w:rPr>
          <w:rFonts w:ascii="Times New Roman" w:hAnsi="Times New Roman" w:cs="Times New Roman"/>
        </w:rPr>
        <w:t>unanimously.</w:t>
      </w:r>
    </w:p>
    <w:p w:rsidR="00C2739E" w:rsidRDefault="00C2739E" w:rsidP="00C2739E">
      <w:pPr>
        <w:pStyle w:val="NoSpacing"/>
        <w:numPr>
          <w:ilvl w:val="0"/>
          <w:numId w:val="8"/>
        </w:numPr>
        <w:rPr>
          <w:rFonts w:ascii="Times New Roman" w:hAnsi="Times New Roman" w:cs="Times New Roman"/>
        </w:rPr>
      </w:pPr>
      <w:r>
        <w:rPr>
          <w:rFonts w:ascii="Times New Roman" w:hAnsi="Times New Roman" w:cs="Times New Roman"/>
        </w:rPr>
        <w:t xml:space="preserve">Commissioner </w:t>
      </w:r>
      <w:proofErr w:type="spellStart"/>
      <w:r>
        <w:rPr>
          <w:rFonts w:ascii="Times New Roman" w:hAnsi="Times New Roman" w:cs="Times New Roman"/>
        </w:rPr>
        <w:t>Becnel</w:t>
      </w:r>
      <w:proofErr w:type="spellEnd"/>
      <w:r>
        <w:rPr>
          <w:rFonts w:ascii="Times New Roman" w:hAnsi="Times New Roman" w:cs="Times New Roman"/>
        </w:rPr>
        <w:t xml:space="preserve"> introduced new Accounting Procedures needed to remain in compliance with the LLA and moved to adopt.  Motion carried unanimously.</w:t>
      </w:r>
    </w:p>
    <w:p w:rsidR="0087354F" w:rsidRDefault="0087354F" w:rsidP="00C2739E">
      <w:pPr>
        <w:pStyle w:val="NoSpacing"/>
        <w:numPr>
          <w:ilvl w:val="0"/>
          <w:numId w:val="8"/>
        </w:numPr>
        <w:rPr>
          <w:rFonts w:ascii="Times New Roman" w:hAnsi="Times New Roman" w:cs="Times New Roman"/>
        </w:rPr>
      </w:pPr>
      <w:r>
        <w:rPr>
          <w:rFonts w:ascii="Times New Roman" w:hAnsi="Times New Roman" w:cs="Times New Roman"/>
        </w:rPr>
        <w:t xml:space="preserve">Commissioner </w:t>
      </w:r>
      <w:proofErr w:type="spellStart"/>
      <w:r>
        <w:rPr>
          <w:rFonts w:ascii="Times New Roman" w:hAnsi="Times New Roman" w:cs="Times New Roman"/>
        </w:rPr>
        <w:t>Becnel</w:t>
      </w:r>
      <w:proofErr w:type="spellEnd"/>
      <w:r>
        <w:rPr>
          <w:rFonts w:ascii="Times New Roman" w:hAnsi="Times New Roman" w:cs="Times New Roman"/>
        </w:rPr>
        <w:t xml:space="preserve"> states that a CPA has been hired as agreed upon by the board to provide proper separation of duties as required by the LLA.  The CPA will </w:t>
      </w:r>
      <w:r w:rsidR="002A4682">
        <w:rPr>
          <w:rFonts w:ascii="Times New Roman" w:hAnsi="Times New Roman" w:cs="Times New Roman"/>
        </w:rPr>
        <w:t xml:space="preserve">reconcile the LIGTT Bank Account monthly and handle the quarterly and annual Payroll Liability filings.  Commissioner </w:t>
      </w:r>
      <w:proofErr w:type="spellStart"/>
      <w:r w:rsidR="002A4682">
        <w:rPr>
          <w:rFonts w:ascii="Times New Roman" w:hAnsi="Times New Roman" w:cs="Times New Roman"/>
        </w:rPr>
        <w:t>Becnel</w:t>
      </w:r>
      <w:proofErr w:type="spellEnd"/>
      <w:r w:rsidR="002A4682">
        <w:rPr>
          <w:rFonts w:ascii="Times New Roman" w:hAnsi="Times New Roman" w:cs="Times New Roman"/>
        </w:rPr>
        <w:t xml:space="preserve"> makes motion to ratify the Executive Boards approval of payment to Kelly Smith, CPA for 1</w:t>
      </w:r>
      <w:r w:rsidR="002A4682" w:rsidRPr="002A4682">
        <w:rPr>
          <w:rFonts w:ascii="Times New Roman" w:hAnsi="Times New Roman" w:cs="Times New Roman"/>
          <w:vertAlign w:val="superscript"/>
        </w:rPr>
        <w:t>st</w:t>
      </w:r>
      <w:r w:rsidR="002A4682">
        <w:rPr>
          <w:rFonts w:ascii="Times New Roman" w:hAnsi="Times New Roman" w:cs="Times New Roman"/>
        </w:rPr>
        <w:t xml:space="preserve"> and 2</w:t>
      </w:r>
      <w:r w:rsidR="002A4682" w:rsidRPr="002A4682">
        <w:rPr>
          <w:rFonts w:ascii="Times New Roman" w:hAnsi="Times New Roman" w:cs="Times New Roman"/>
          <w:vertAlign w:val="superscript"/>
        </w:rPr>
        <w:t>nd</w:t>
      </w:r>
      <w:r w:rsidR="002A4682">
        <w:rPr>
          <w:rFonts w:ascii="Times New Roman" w:hAnsi="Times New Roman" w:cs="Times New Roman"/>
        </w:rPr>
        <w:t xml:space="preserve"> quarter Payroll Liability filings and </w:t>
      </w:r>
      <w:r w:rsidR="009F5AF3">
        <w:rPr>
          <w:rFonts w:ascii="Times New Roman" w:hAnsi="Times New Roman" w:cs="Times New Roman"/>
        </w:rPr>
        <w:t>Chairman</w:t>
      </w:r>
      <w:r w:rsidR="002A4682">
        <w:rPr>
          <w:rFonts w:ascii="Times New Roman" w:hAnsi="Times New Roman" w:cs="Times New Roman"/>
        </w:rPr>
        <w:t xml:space="preserve"> Crowe’s signature on the Engagement Agreement with Kelly Smith.  Motion carries unanimously.</w:t>
      </w:r>
    </w:p>
    <w:p w:rsidR="003E19BC" w:rsidRDefault="003E19BC" w:rsidP="003E19BC">
      <w:pPr>
        <w:pStyle w:val="NoSpacing"/>
        <w:ind w:left="720"/>
        <w:rPr>
          <w:rFonts w:ascii="Times New Roman" w:hAnsi="Times New Roman" w:cs="Times New Roman"/>
        </w:rPr>
      </w:pPr>
    </w:p>
    <w:p w:rsidR="003E19BC" w:rsidRDefault="003E19BC" w:rsidP="003E19BC">
      <w:pPr>
        <w:pStyle w:val="NoSpacing"/>
        <w:ind w:left="720"/>
        <w:rPr>
          <w:rFonts w:ascii="Times New Roman" w:hAnsi="Times New Roman" w:cs="Times New Roman"/>
        </w:rPr>
      </w:pPr>
      <w:r>
        <w:rPr>
          <w:rFonts w:ascii="Times New Roman" w:hAnsi="Times New Roman" w:cs="Times New Roman"/>
        </w:rPr>
        <w:t>(Commissioner Lorino enters)</w:t>
      </w:r>
    </w:p>
    <w:p w:rsidR="00BE4790" w:rsidRDefault="00BE4790" w:rsidP="003C44F2">
      <w:pPr>
        <w:pStyle w:val="NoSpacing"/>
        <w:ind w:left="54"/>
        <w:rPr>
          <w:rFonts w:ascii="Times New Roman" w:hAnsi="Times New Roman" w:cs="Times New Roman"/>
        </w:rPr>
      </w:pPr>
    </w:p>
    <w:p w:rsidR="003C44F2" w:rsidRDefault="00C2739E" w:rsidP="003C44F2">
      <w:pPr>
        <w:pStyle w:val="NoSpacing"/>
        <w:ind w:left="54"/>
        <w:rPr>
          <w:rFonts w:ascii="Times New Roman" w:hAnsi="Times New Roman" w:cs="Times New Roman"/>
        </w:rPr>
      </w:pPr>
      <w:r>
        <w:rPr>
          <w:rFonts w:ascii="Times New Roman" w:hAnsi="Times New Roman" w:cs="Times New Roman"/>
        </w:rPr>
        <w:t>Project Update</w:t>
      </w:r>
      <w:r w:rsidR="003C44F2">
        <w:rPr>
          <w:rFonts w:ascii="Times New Roman" w:hAnsi="Times New Roman" w:cs="Times New Roman"/>
        </w:rPr>
        <w:t>:</w:t>
      </w:r>
    </w:p>
    <w:p w:rsidR="006101C0" w:rsidRDefault="006101C0" w:rsidP="003C44F2">
      <w:pPr>
        <w:pStyle w:val="NoSpacing"/>
        <w:ind w:left="54"/>
        <w:rPr>
          <w:rFonts w:ascii="Times New Roman" w:hAnsi="Times New Roman" w:cs="Times New Roman"/>
        </w:rPr>
      </w:pPr>
    </w:p>
    <w:p w:rsidR="00C2739E" w:rsidRDefault="003E0549" w:rsidP="006101C0">
      <w:pPr>
        <w:pStyle w:val="NoSpacing"/>
        <w:numPr>
          <w:ilvl w:val="0"/>
          <w:numId w:val="7"/>
        </w:numPr>
        <w:rPr>
          <w:rFonts w:ascii="Times New Roman" w:hAnsi="Times New Roman" w:cs="Times New Roman"/>
        </w:rPr>
      </w:pPr>
      <w:r w:rsidRPr="00C2739E">
        <w:rPr>
          <w:rFonts w:ascii="Times New Roman" w:hAnsi="Times New Roman" w:cs="Times New Roman"/>
        </w:rPr>
        <w:t>Jim Woodworth</w:t>
      </w:r>
      <w:r w:rsidR="003C44F2" w:rsidRPr="00C2739E">
        <w:rPr>
          <w:rFonts w:ascii="Times New Roman" w:hAnsi="Times New Roman" w:cs="Times New Roman"/>
        </w:rPr>
        <w:t xml:space="preserve"> gave an update on the </w:t>
      </w:r>
      <w:r w:rsidR="00C2739E" w:rsidRPr="00C2739E">
        <w:rPr>
          <w:rFonts w:ascii="Times New Roman" w:hAnsi="Times New Roman" w:cs="Times New Roman"/>
        </w:rPr>
        <w:t>progress made since the last board meeting</w:t>
      </w:r>
      <w:r w:rsidRPr="00C2739E">
        <w:rPr>
          <w:rFonts w:ascii="Times New Roman" w:hAnsi="Times New Roman" w:cs="Times New Roman"/>
        </w:rPr>
        <w:t xml:space="preserve">.  </w:t>
      </w:r>
    </w:p>
    <w:p w:rsidR="00C2739E" w:rsidRDefault="00C2739E" w:rsidP="00C2739E">
      <w:pPr>
        <w:pStyle w:val="NoSpacing"/>
        <w:ind w:left="720"/>
        <w:rPr>
          <w:rFonts w:ascii="Times New Roman" w:hAnsi="Times New Roman" w:cs="Times New Roman"/>
        </w:rPr>
      </w:pPr>
      <w:r>
        <w:rPr>
          <w:rFonts w:ascii="Times New Roman" w:hAnsi="Times New Roman" w:cs="Times New Roman"/>
        </w:rPr>
        <w:tab/>
        <w:t xml:space="preserve">-Mid-August, a Letter of Intent was given to </w:t>
      </w:r>
      <w:proofErr w:type="spellStart"/>
      <w:r>
        <w:rPr>
          <w:rFonts w:ascii="Times New Roman" w:hAnsi="Times New Roman" w:cs="Times New Roman"/>
        </w:rPr>
        <w:t>Larrry</w:t>
      </w:r>
      <w:proofErr w:type="spellEnd"/>
      <w:r>
        <w:rPr>
          <w:rFonts w:ascii="Times New Roman" w:hAnsi="Times New Roman" w:cs="Times New Roman"/>
        </w:rPr>
        <w:t xml:space="preserve"> </w:t>
      </w:r>
      <w:proofErr w:type="spellStart"/>
      <w:r>
        <w:rPr>
          <w:rFonts w:ascii="Times New Roman" w:hAnsi="Times New Roman" w:cs="Times New Roman"/>
        </w:rPr>
        <w:t>Reodel</w:t>
      </w:r>
      <w:proofErr w:type="spellEnd"/>
    </w:p>
    <w:p w:rsidR="00C2739E" w:rsidRDefault="00C2739E" w:rsidP="00C2739E">
      <w:pPr>
        <w:pStyle w:val="NoSpacing"/>
        <w:ind w:left="720"/>
        <w:rPr>
          <w:rFonts w:ascii="Times New Roman" w:hAnsi="Times New Roman" w:cs="Times New Roman"/>
        </w:rPr>
      </w:pPr>
      <w:r>
        <w:rPr>
          <w:rFonts w:ascii="Times New Roman" w:hAnsi="Times New Roman" w:cs="Times New Roman"/>
        </w:rPr>
        <w:tab/>
        <w:t>-They are currently completing due diligence work for the lender on all 5 verticals</w:t>
      </w:r>
      <w:r w:rsidR="00081DE9">
        <w:rPr>
          <w:rFonts w:ascii="Times New Roman" w:hAnsi="Times New Roman" w:cs="Times New Roman"/>
        </w:rPr>
        <w:t xml:space="preserve">; dry </w:t>
      </w:r>
      <w:r w:rsidR="00081DE9">
        <w:rPr>
          <w:rFonts w:ascii="Times New Roman" w:hAnsi="Times New Roman" w:cs="Times New Roman"/>
        </w:rPr>
        <w:tab/>
        <w:t>bulk, liquid bulk, LNG, container, and landside operations</w:t>
      </w:r>
    </w:p>
    <w:p w:rsidR="00C2739E" w:rsidRDefault="00C2739E" w:rsidP="00C2739E">
      <w:pPr>
        <w:pStyle w:val="NoSpacing"/>
        <w:ind w:left="720"/>
        <w:rPr>
          <w:rFonts w:ascii="Times New Roman" w:hAnsi="Times New Roman" w:cs="Times New Roman"/>
        </w:rPr>
      </w:pPr>
      <w:r>
        <w:rPr>
          <w:rFonts w:ascii="Times New Roman" w:hAnsi="Times New Roman" w:cs="Times New Roman"/>
        </w:rPr>
        <w:tab/>
        <w:t xml:space="preserve">-John Graves- Senior Engineering Project Advisor is working on </w:t>
      </w:r>
      <w:r w:rsidR="00CD523A">
        <w:rPr>
          <w:rFonts w:ascii="Times New Roman" w:hAnsi="Times New Roman" w:cs="Times New Roman"/>
        </w:rPr>
        <w:t xml:space="preserve">vetting for the lender </w:t>
      </w:r>
      <w:r w:rsidR="00CD523A">
        <w:rPr>
          <w:rFonts w:ascii="Times New Roman" w:hAnsi="Times New Roman" w:cs="Times New Roman"/>
        </w:rPr>
        <w:tab/>
        <w:t xml:space="preserve">and expects to have final documents delivered to the lender by Wednesday (September </w:t>
      </w:r>
      <w:r w:rsidR="00CD523A">
        <w:rPr>
          <w:rFonts w:ascii="Times New Roman" w:hAnsi="Times New Roman" w:cs="Times New Roman"/>
        </w:rPr>
        <w:tab/>
        <w:t>14, 2016) at the latest</w:t>
      </w:r>
    </w:p>
    <w:p w:rsidR="00CD523A" w:rsidRDefault="00CD523A" w:rsidP="00C2739E">
      <w:pPr>
        <w:pStyle w:val="NoSpacing"/>
        <w:ind w:left="720"/>
        <w:rPr>
          <w:rFonts w:ascii="Times New Roman" w:hAnsi="Times New Roman" w:cs="Times New Roman"/>
        </w:rPr>
      </w:pPr>
      <w:r>
        <w:rPr>
          <w:rFonts w:ascii="Times New Roman" w:hAnsi="Times New Roman" w:cs="Times New Roman"/>
        </w:rPr>
        <w:tab/>
        <w:t xml:space="preserve">-They have 3 groups from India and two smaller countries that have reached out to them </w:t>
      </w:r>
      <w:r>
        <w:rPr>
          <w:rFonts w:ascii="Times New Roman" w:hAnsi="Times New Roman" w:cs="Times New Roman"/>
        </w:rPr>
        <w:tab/>
        <w:t>and continue to express interest in both dry and liquid bulk exports</w:t>
      </w:r>
    </w:p>
    <w:p w:rsidR="00CD523A" w:rsidRDefault="00CD523A" w:rsidP="00C2739E">
      <w:pPr>
        <w:pStyle w:val="NoSpacing"/>
        <w:ind w:left="720"/>
        <w:rPr>
          <w:rFonts w:ascii="Times New Roman" w:hAnsi="Times New Roman" w:cs="Times New Roman"/>
        </w:rPr>
      </w:pPr>
      <w:r>
        <w:rPr>
          <w:rFonts w:ascii="Times New Roman" w:hAnsi="Times New Roman" w:cs="Times New Roman"/>
        </w:rPr>
        <w:tab/>
        <w:t xml:space="preserve">-Section 10 Permit is complete which includes the Coastal Use Permit.  Work on the </w:t>
      </w:r>
      <w:r>
        <w:rPr>
          <w:rFonts w:ascii="Times New Roman" w:hAnsi="Times New Roman" w:cs="Times New Roman"/>
        </w:rPr>
        <w:tab/>
        <w:t xml:space="preserve">liquid bulk vertical is expected to begin first however they are paralleling the efforts on </w:t>
      </w:r>
      <w:r>
        <w:rPr>
          <w:rFonts w:ascii="Times New Roman" w:hAnsi="Times New Roman" w:cs="Times New Roman"/>
        </w:rPr>
        <w:tab/>
        <w:t>the liquid and dry bulk verticals.</w:t>
      </w:r>
    </w:p>
    <w:p w:rsidR="00CD523A" w:rsidRDefault="00CD523A" w:rsidP="00C2739E">
      <w:pPr>
        <w:pStyle w:val="NoSpacing"/>
        <w:ind w:left="720"/>
        <w:rPr>
          <w:rFonts w:ascii="Times New Roman" w:hAnsi="Times New Roman" w:cs="Times New Roman"/>
        </w:rPr>
      </w:pPr>
      <w:r>
        <w:rPr>
          <w:rFonts w:ascii="Times New Roman" w:hAnsi="Times New Roman" w:cs="Times New Roman"/>
        </w:rPr>
        <w:tab/>
        <w:t>-</w:t>
      </w:r>
      <w:r w:rsidR="00C97A5C" w:rsidRPr="00C97A5C">
        <w:rPr>
          <w:rFonts w:ascii="Times New Roman" w:hAnsi="Times New Roman" w:cs="Times New Roman"/>
        </w:rPr>
        <w:t xml:space="preserve"> </w:t>
      </w:r>
      <w:r w:rsidR="00C97A5C">
        <w:rPr>
          <w:rFonts w:ascii="Times New Roman" w:hAnsi="Times New Roman" w:cs="Times New Roman"/>
        </w:rPr>
        <w:t xml:space="preserve">Current lender is committing up to 2 billion and the use of bond is not anticipated at this </w:t>
      </w:r>
      <w:r w:rsidR="00C97A5C">
        <w:rPr>
          <w:rFonts w:ascii="Times New Roman" w:hAnsi="Times New Roman" w:cs="Times New Roman"/>
        </w:rPr>
        <w:tab/>
        <w:t xml:space="preserve">time.  </w:t>
      </w:r>
    </w:p>
    <w:p w:rsidR="007143A9" w:rsidRDefault="007143A9" w:rsidP="00C2739E">
      <w:pPr>
        <w:pStyle w:val="NoSpacing"/>
        <w:ind w:left="720"/>
        <w:rPr>
          <w:rFonts w:ascii="Times New Roman" w:hAnsi="Times New Roman" w:cs="Times New Roman"/>
        </w:rPr>
      </w:pPr>
      <w:r>
        <w:rPr>
          <w:rFonts w:ascii="Times New Roman" w:hAnsi="Times New Roman" w:cs="Times New Roman"/>
        </w:rPr>
        <w:tab/>
        <w:t>-</w:t>
      </w:r>
      <w:r w:rsidR="00C97A5C" w:rsidRPr="00C97A5C">
        <w:rPr>
          <w:rFonts w:ascii="Times New Roman" w:hAnsi="Times New Roman" w:cs="Times New Roman"/>
        </w:rPr>
        <w:t xml:space="preserve"> </w:t>
      </w:r>
      <w:r w:rsidR="00C97A5C">
        <w:rPr>
          <w:rFonts w:ascii="Times New Roman" w:hAnsi="Times New Roman" w:cs="Times New Roman"/>
        </w:rPr>
        <w:t xml:space="preserve">They still have two of the largest Commodities Brokers in the world that have </w:t>
      </w:r>
      <w:r w:rsidR="00C97A5C">
        <w:rPr>
          <w:rFonts w:ascii="Times New Roman" w:hAnsi="Times New Roman" w:cs="Times New Roman"/>
        </w:rPr>
        <w:tab/>
        <w:t>expressed interest in partnering with the developer.</w:t>
      </w:r>
    </w:p>
    <w:p w:rsidR="00E55CEB" w:rsidRDefault="00E55CEB" w:rsidP="00C2739E">
      <w:pPr>
        <w:pStyle w:val="NoSpacing"/>
        <w:ind w:left="720"/>
        <w:rPr>
          <w:rFonts w:ascii="Times New Roman" w:hAnsi="Times New Roman" w:cs="Times New Roman"/>
        </w:rPr>
      </w:pPr>
    </w:p>
    <w:p w:rsidR="00A20E7E" w:rsidRDefault="00C97A5C" w:rsidP="00A20E7E">
      <w:pPr>
        <w:pStyle w:val="NoSpacing"/>
        <w:numPr>
          <w:ilvl w:val="0"/>
          <w:numId w:val="7"/>
        </w:numPr>
        <w:rPr>
          <w:rFonts w:ascii="Times New Roman" w:hAnsi="Times New Roman" w:cs="Times New Roman"/>
        </w:rPr>
      </w:pPr>
      <w:r>
        <w:rPr>
          <w:rFonts w:ascii="Times New Roman" w:hAnsi="Times New Roman" w:cs="Times New Roman"/>
        </w:rPr>
        <w:t>Commissioner Branch questions whether the current financing options are with the same lenders as mentioned in previous board meetings.</w:t>
      </w:r>
      <w:r w:rsidR="00B86B4C">
        <w:rPr>
          <w:rFonts w:ascii="Times New Roman" w:hAnsi="Times New Roman" w:cs="Times New Roman"/>
        </w:rPr>
        <w:t xml:space="preserve">  He also questions financing </w:t>
      </w:r>
      <w:r w:rsidR="00E55CEB">
        <w:rPr>
          <w:rFonts w:ascii="Times New Roman" w:hAnsi="Times New Roman" w:cs="Times New Roman"/>
        </w:rPr>
        <w:t xml:space="preserve">and construction </w:t>
      </w:r>
      <w:r w:rsidR="00B86B4C">
        <w:rPr>
          <w:rFonts w:ascii="Times New Roman" w:hAnsi="Times New Roman" w:cs="Times New Roman"/>
        </w:rPr>
        <w:t xml:space="preserve">timelines that have been given in the past.  Mr. </w:t>
      </w:r>
      <w:proofErr w:type="spellStart"/>
      <w:r w:rsidR="00B86B4C">
        <w:rPr>
          <w:rFonts w:ascii="Times New Roman" w:hAnsi="Times New Roman" w:cs="Times New Roman"/>
        </w:rPr>
        <w:t>Woodoworth</w:t>
      </w:r>
      <w:proofErr w:type="spellEnd"/>
      <w:r w:rsidR="00B86B4C">
        <w:rPr>
          <w:rFonts w:ascii="Times New Roman" w:hAnsi="Times New Roman" w:cs="Times New Roman"/>
        </w:rPr>
        <w:t xml:space="preserve"> states that the new lender brings a better deal to the table and though it may be taking longer than previously projected to secure the funding it will be in the best interest of the project.  </w:t>
      </w:r>
      <w:proofErr w:type="spellStart"/>
      <w:r w:rsidR="00B86B4C">
        <w:rPr>
          <w:rFonts w:ascii="Times New Roman" w:hAnsi="Times New Roman" w:cs="Times New Roman"/>
        </w:rPr>
        <w:t>Buckman</w:t>
      </w:r>
      <w:proofErr w:type="spellEnd"/>
      <w:r w:rsidR="00B86B4C">
        <w:rPr>
          <w:rFonts w:ascii="Times New Roman" w:hAnsi="Times New Roman" w:cs="Times New Roman"/>
        </w:rPr>
        <w:t xml:space="preserve">, </w:t>
      </w:r>
      <w:proofErr w:type="spellStart"/>
      <w:r w:rsidR="00B86B4C">
        <w:rPr>
          <w:rFonts w:ascii="Times New Roman" w:hAnsi="Times New Roman" w:cs="Times New Roman"/>
        </w:rPr>
        <w:t>Buckman</w:t>
      </w:r>
      <w:proofErr w:type="spellEnd"/>
      <w:r w:rsidR="00B86B4C">
        <w:rPr>
          <w:rFonts w:ascii="Times New Roman" w:hAnsi="Times New Roman" w:cs="Times New Roman"/>
        </w:rPr>
        <w:t xml:space="preserve">, &amp; Reid and Drexel Hamilton are still available if needed as Broker Dealers but the developer expects to go the direct lender route.  Commissioner </w:t>
      </w:r>
      <w:r w:rsidR="008D1C06">
        <w:rPr>
          <w:rFonts w:ascii="Times New Roman" w:hAnsi="Times New Roman" w:cs="Times New Roman"/>
        </w:rPr>
        <w:t xml:space="preserve">Branch </w:t>
      </w:r>
      <w:r w:rsidR="00B86B4C">
        <w:rPr>
          <w:rFonts w:ascii="Times New Roman" w:hAnsi="Times New Roman" w:cs="Times New Roman"/>
        </w:rPr>
        <w:t>asks for the name of the strategic partner that will be stepping up to take Tom Thornhills place in the development group as mentioned at the last board meeting.  This information is not available due to NDA.</w:t>
      </w:r>
      <w:r w:rsidR="00A20E7E">
        <w:rPr>
          <w:rFonts w:ascii="Times New Roman" w:hAnsi="Times New Roman" w:cs="Times New Roman"/>
        </w:rPr>
        <w:t xml:space="preserve">  </w:t>
      </w:r>
    </w:p>
    <w:p w:rsidR="00A20E7E" w:rsidRDefault="00A20E7E" w:rsidP="00A20E7E">
      <w:pPr>
        <w:pStyle w:val="NoSpacing"/>
        <w:ind w:left="360"/>
        <w:rPr>
          <w:rFonts w:ascii="Times New Roman" w:hAnsi="Times New Roman" w:cs="Times New Roman"/>
        </w:rPr>
      </w:pPr>
    </w:p>
    <w:p w:rsidR="00A20E7E" w:rsidRDefault="00B86B4C" w:rsidP="00A20E7E">
      <w:pPr>
        <w:pStyle w:val="NoSpacing"/>
        <w:numPr>
          <w:ilvl w:val="0"/>
          <w:numId w:val="7"/>
        </w:numPr>
        <w:rPr>
          <w:rFonts w:ascii="Times New Roman" w:hAnsi="Times New Roman" w:cs="Times New Roman"/>
        </w:rPr>
      </w:pPr>
      <w:r>
        <w:rPr>
          <w:rFonts w:ascii="Times New Roman" w:hAnsi="Times New Roman" w:cs="Times New Roman"/>
        </w:rPr>
        <w:lastRenderedPageBreak/>
        <w:t xml:space="preserve">Mr. </w:t>
      </w:r>
      <w:proofErr w:type="spellStart"/>
      <w:r>
        <w:rPr>
          <w:rFonts w:ascii="Times New Roman" w:hAnsi="Times New Roman" w:cs="Times New Roman"/>
        </w:rPr>
        <w:t>Roedel</w:t>
      </w:r>
      <w:proofErr w:type="spellEnd"/>
      <w:r>
        <w:rPr>
          <w:rFonts w:ascii="Times New Roman" w:hAnsi="Times New Roman" w:cs="Times New Roman"/>
        </w:rPr>
        <w:t xml:space="preserve"> acknowledges that some of the questions raised by </w:t>
      </w:r>
      <w:r w:rsidR="009F5AF3">
        <w:rPr>
          <w:rFonts w:ascii="Times New Roman" w:hAnsi="Times New Roman" w:cs="Times New Roman"/>
        </w:rPr>
        <w:t>Commissioner</w:t>
      </w:r>
      <w:r>
        <w:rPr>
          <w:rFonts w:ascii="Times New Roman" w:hAnsi="Times New Roman" w:cs="Times New Roman"/>
        </w:rPr>
        <w:t xml:space="preserve"> Branch raise </w:t>
      </w:r>
      <w:r w:rsidR="003E19BC">
        <w:rPr>
          <w:rFonts w:ascii="Times New Roman" w:hAnsi="Times New Roman" w:cs="Times New Roman"/>
        </w:rPr>
        <w:t>some attorney client privilege communication issues that can be addressed</w:t>
      </w:r>
      <w:r w:rsidR="00806C9B">
        <w:rPr>
          <w:rFonts w:ascii="Times New Roman" w:hAnsi="Times New Roman" w:cs="Times New Roman"/>
        </w:rPr>
        <w:t>,</w:t>
      </w:r>
      <w:r w:rsidR="003E19BC">
        <w:rPr>
          <w:rFonts w:ascii="Times New Roman" w:hAnsi="Times New Roman" w:cs="Times New Roman"/>
        </w:rPr>
        <w:t xml:space="preserve"> assuming the board votes to go into Executive Session.</w:t>
      </w:r>
    </w:p>
    <w:p w:rsidR="00A20E7E" w:rsidRDefault="00A20E7E" w:rsidP="00A20E7E">
      <w:pPr>
        <w:pStyle w:val="NoSpacing"/>
        <w:ind w:left="360"/>
        <w:rPr>
          <w:rFonts w:ascii="Times New Roman" w:hAnsi="Times New Roman" w:cs="Times New Roman"/>
        </w:rPr>
      </w:pPr>
    </w:p>
    <w:p w:rsidR="00A20E7E" w:rsidRDefault="003E19BC" w:rsidP="00A20E7E">
      <w:pPr>
        <w:pStyle w:val="NoSpacing"/>
        <w:numPr>
          <w:ilvl w:val="0"/>
          <w:numId w:val="7"/>
        </w:numPr>
        <w:rPr>
          <w:rFonts w:ascii="Times New Roman" w:hAnsi="Times New Roman" w:cs="Times New Roman"/>
        </w:rPr>
      </w:pPr>
      <w:r w:rsidRPr="00E55CEB">
        <w:rPr>
          <w:rFonts w:ascii="Times New Roman" w:hAnsi="Times New Roman" w:cs="Times New Roman"/>
        </w:rPr>
        <w:t xml:space="preserve">Commissioner Lorino </w:t>
      </w:r>
      <w:r w:rsidR="008D1C06" w:rsidRPr="00E55CEB">
        <w:rPr>
          <w:rFonts w:ascii="Times New Roman" w:hAnsi="Times New Roman" w:cs="Times New Roman"/>
        </w:rPr>
        <w:t xml:space="preserve">states that he has concerns about the progress of the project specific to the Jones Act and the changes made to the scope of the project as it has shifted from a container port to dry bulk and LNG.  </w:t>
      </w:r>
      <w:r w:rsidRPr="00E55CEB">
        <w:rPr>
          <w:rFonts w:ascii="Times New Roman" w:hAnsi="Times New Roman" w:cs="Times New Roman"/>
        </w:rPr>
        <w:t xml:space="preserve">He says that until the Jones Act issues are resolved the project cannot move forward.  Mr. Woodworth states </w:t>
      </w:r>
      <w:r w:rsidR="00AB73AC" w:rsidRPr="00E55CEB">
        <w:rPr>
          <w:rFonts w:ascii="Times New Roman" w:hAnsi="Times New Roman" w:cs="Times New Roman"/>
        </w:rPr>
        <w:t>that from the developer’s standp</w:t>
      </w:r>
      <w:r w:rsidRPr="00E55CEB">
        <w:rPr>
          <w:rFonts w:ascii="Times New Roman" w:hAnsi="Times New Roman" w:cs="Times New Roman"/>
        </w:rPr>
        <w:t xml:space="preserve">oint the solution to the Jones Act issue will be </w:t>
      </w:r>
      <w:r w:rsidR="00A20E7E" w:rsidRPr="00E55CEB">
        <w:rPr>
          <w:rFonts w:ascii="Times New Roman" w:hAnsi="Times New Roman" w:cs="Times New Roman"/>
        </w:rPr>
        <w:t xml:space="preserve">for </w:t>
      </w:r>
      <w:r w:rsidRPr="00E55CEB">
        <w:rPr>
          <w:rFonts w:ascii="Times New Roman" w:hAnsi="Times New Roman" w:cs="Times New Roman"/>
        </w:rPr>
        <w:t xml:space="preserve">the ships that go up the river </w:t>
      </w:r>
      <w:r w:rsidR="00A20E7E" w:rsidRPr="00E55CEB">
        <w:rPr>
          <w:rFonts w:ascii="Times New Roman" w:hAnsi="Times New Roman" w:cs="Times New Roman"/>
        </w:rPr>
        <w:t xml:space="preserve">to be built </w:t>
      </w:r>
      <w:r w:rsidRPr="00E55CEB">
        <w:rPr>
          <w:rFonts w:ascii="Times New Roman" w:hAnsi="Times New Roman" w:cs="Times New Roman"/>
        </w:rPr>
        <w:t xml:space="preserve">in Louisiana.  </w:t>
      </w:r>
      <w:r w:rsidR="00AB73AC" w:rsidRPr="00E55CEB">
        <w:rPr>
          <w:rFonts w:ascii="Times New Roman" w:hAnsi="Times New Roman" w:cs="Times New Roman"/>
        </w:rPr>
        <w:t>Captain Lorino states that this issue has been discussed for years and that we do not have enough American bottoms to do it</w:t>
      </w:r>
      <w:r w:rsidR="00A20E7E" w:rsidRPr="00E55CEB">
        <w:rPr>
          <w:rFonts w:ascii="Times New Roman" w:hAnsi="Times New Roman" w:cs="Times New Roman"/>
        </w:rPr>
        <w:t xml:space="preserve"> and that in addition to that, a</w:t>
      </w:r>
      <w:r w:rsidR="00AB73AC" w:rsidRPr="00E55CEB">
        <w:rPr>
          <w:rFonts w:ascii="Times New Roman" w:hAnsi="Times New Roman" w:cs="Times New Roman"/>
        </w:rPr>
        <w:t xml:space="preserve"> waiver will be needed before anyone will commit to building something and </w:t>
      </w:r>
      <w:r w:rsidR="00A20E7E" w:rsidRPr="00E55CEB">
        <w:rPr>
          <w:rFonts w:ascii="Times New Roman" w:hAnsi="Times New Roman" w:cs="Times New Roman"/>
        </w:rPr>
        <w:t>four</w:t>
      </w:r>
      <w:r w:rsidR="00AB73AC" w:rsidRPr="00E55CEB">
        <w:rPr>
          <w:rFonts w:ascii="Times New Roman" w:hAnsi="Times New Roman" w:cs="Times New Roman"/>
        </w:rPr>
        <w:t xml:space="preserve"> years to </w:t>
      </w:r>
      <w:r w:rsidR="00A20E7E" w:rsidRPr="00E55CEB">
        <w:rPr>
          <w:rFonts w:ascii="Times New Roman" w:hAnsi="Times New Roman" w:cs="Times New Roman"/>
        </w:rPr>
        <w:t>get it done</w:t>
      </w:r>
      <w:r w:rsidR="00AB73AC" w:rsidRPr="00E55CEB">
        <w:rPr>
          <w:rFonts w:ascii="Times New Roman" w:hAnsi="Times New Roman" w:cs="Times New Roman"/>
        </w:rPr>
        <w:t>.</w:t>
      </w:r>
      <w:r w:rsidR="00CE64C0" w:rsidRPr="00E55CEB">
        <w:rPr>
          <w:rFonts w:ascii="Times New Roman" w:hAnsi="Times New Roman" w:cs="Times New Roman"/>
        </w:rPr>
        <w:t xml:space="preserve">  Commissioner Lorino </w:t>
      </w:r>
      <w:r w:rsidR="00E55CEB">
        <w:rPr>
          <w:rFonts w:ascii="Times New Roman" w:hAnsi="Times New Roman" w:cs="Times New Roman"/>
        </w:rPr>
        <w:t xml:space="preserve">also </w:t>
      </w:r>
      <w:r w:rsidR="00CE64C0" w:rsidRPr="00E55CEB">
        <w:rPr>
          <w:rFonts w:ascii="Times New Roman" w:hAnsi="Times New Roman" w:cs="Times New Roman"/>
        </w:rPr>
        <w:t xml:space="preserve">raised concerns about liability the LIGTT Authority might have in regards to </w:t>
      </w:r>
      <w:r w:rsidR="00801FB2" w:rsidRPr="00E55CEB">
        <w:rPr>
          <w:rFonts w:ascii="Times New Roman" w:hAnsi="Times New Roman" w:cs="Times New Roman"/>
        </w:rPr>
        <w:t xml:space="preserve">how the developer </w:t>
      </w:r>
      <w:r w:rsidR="00E55CEB">
        <w:rPr>
          <w:rFonts w:ascii="Times New Roman" w:hAnsi="Times New Roman" w:cs="Times New Roman"/>
        </w:rPr>
        <w:t>raises funding for the project and</w:t>
      </w:r>
      <w:r w:rsidR="00801FB2" w:rsidRPr="00E55CEB">
        <w:rPr>
          <w:rFonts w:ascii="Times New Roman" w:hAnsi="Times New Roman" w:cs="Times New Roman"/>
        </w:rPr>
        <w:t xml:space="preserve"> dispers</w:t>
      </w:r>
      <w:r w:rsidR="00E55CEB">
        <w:rPr>
          <w:rFonts w:ascii="Times New Roman" w:hAnsi="Times New Roman" w:cs="Times New Roman"/>
        </w:rPr>
        <w:t>es</w:t>
      </w:r>
      <w:r w:rsidR="00801FB2" w:rsidRPr="00E55CEB">
        <w:rPr>
          <w:rFonts w:ascii="Times New Roman" w:hAnsi="Times New Roman" w:cs="Times New Roman"/>
        </w:rPr>
        <w:t xml:space="preserve"> funds raised</w:t>
      </w:r>
      <w:r w:rsidR="00CE64C0" w:rsidRPr="00E55CEB">
        <w:rPr>
          <w:rFonts w:ascii="Times New Roman" w:hAnsi="Times New Roman" w:cs="Times New Roman"/>
        </w:rPr>
        <w:t xml:space="preserve">.  </w:t>
      </w:r>
    </w:p>
    <w:p w:rsidR="00E55CEB" w:rsidRPr="00E55CEB" w:rsidRDefault="00E55CEB" w:rsidP="00E55CEB">
      <w:pPr>
        <w:pStyle w:val="NoSpacing"/>
        <w:ind w:left="720"/>
        <w:rPr>
          <w:rFonts w:ascii="Times New Roman" w:hAnsi="Times New Roman" w:cs="Times New Roman"/>
        </w:rPr>
      </w:pPr>
    </w:p>
    <w:p w:rsidR="00801FB2" w:rsidRDefault="00AB73AC" w:rsidP="00801FB2">
      <w:pPr>
        <w:pStyle w:val="NoSpacing"/>
        <w:numPr>
          <w:ilvl w:val="0"/>
          <w:numId w:val="7"/>
        </w:numPr>
        <w:rPr>
          <w:rFonts w:ascii="Times New Roman" w:hAnsi="Times New Roman" w:cs="Times New Roman"/>
        </w:rPr>
      </w:pPr>
      <w:r w:rsidRPr="00FE24D4">
        <w:rPr>
          <w:rFonts w:ascii="Times New Roman" w:hAnsi="Times New Roman" w:cs="Times New Roman"/>
        </w:rPr>
        <w:t xml:space="preserve">Commissioner Gresham echo’s Commissioner </w:t>
      </w:r>
      <w:proofErr w:type="spellStart"/>
      <w:r w:rsidRPr="00FE24D4">
        <w:rPr>
          <w:rFonts w:ascii="Times New Roman" w:hAnsi="Times New Roman" w:cs="Times New Roman"/>
        </w:rPr>
        <w:t>Lorino’s</w:t>
      </w:r>
      <w:proofErr w:type="spellEnd"/>
      <w:r w:rsidRPr="00FE24D4">
        <w:rPr>
          <w:rFonts w:ascii="Times New Roman" w:hAnsi="Times New Roman" w:cs="Times New Roman"/>
        </w:rPr>
        <w:t xml:space="preserve"> concerns and </w:t>
      </w:r>
      <w:r w:rsidR="00FE24D4" w:rsidRPr="00FE24D4">
        <w:rPr>
          <w:rFonts w:ascii="Times New Roman" w:hAnsi="Times New Roman" w:cs="Times New Roman"/>
        </w:rPr>
        <w:t xml:space="preserve">adds that the idea of the Project is interfering with marketing efforts </w:t>
      </w:r>
      <w:r w:rsidR="00CE64C0">
        <w:rPr>
          <w:rFonts w:ascii="Times New Roman" w:hAnsi="Times New Roman" w:cs="Times New Roman"/>
        </w:rPr>
        <w:t>and causing</w:t>
      </w:r>
      <w:r w:rsidR="00FE24D4" w:rsidRPr="00FE24D4">
        <w:rPr>
          <w:rFonts w:ascii="Times New Roman" w:hAnsi="Times New Roman" w:cs="Times New Roman"/>
        </w:rPr>
        <w:t xml:space="preserve"> confusion </w:t>
      </w:r>
      <w:r w:rsidR="00CE64C0">
        <w:rPr>
          <w:rFonts w:ascii="Times New Roman" w:hAnsi="Times New Roman" w:cs="Times New Roman"/>
        </w:rPr>
        <w:t>for</w:t>
      </w:r>
      <w:r w:rsidR="00FE24D4" w:rsidRPr="00FE24D4">
        <w:rPr>
          <w:rFonts w:ascii="Times New Roman" w:hAnsi="Times New Roman" w:cs="Times New Roman"/>
        </w:rPr>
        <w:t xml:space="preserve"> </w:t>
      </w:r>
      <w:r w:rsidR="00CE64C0">
        <w:rPr>
          <w:rFonts w:ascii="Times New Roman" w:hAnsi="Times New Roman" w:cs="Times New Roman"/>
        </w:rPr>
        <w:t>other</w:t>
      </w:r>
      <w:r w:rsidR="00FE24D4" w:rsidRPr="00FE24D4">
        <w:rPr>
          <w:rFonts w:ascii="Times New Roman" w:hAnsi="Times New Roman" w:cs="Times New Roman"/>
        </w:rPr>
        <w:t xml:space="preserve"> Louisiana Ports </w:t>
      </w:r>
      <w:r w:rsidR="00CE64C0">
        <w:rPr>
          <w:rFonts w:ascii="Times New Roman" w:hAnsi="Times New Roman" w:cs="Times New Roman"/>
        </w:rPr>
        <w:t xml:space="preserve">as they </w:t>
      </w:r>
      <w:r w:rsidR="00FE24D4" w:rsidRPr="00FE24D4">
        <w:rPr>
          <w:rFonts w:ascii="Times New Roman" w:hAnsi="Times New Roman" w:cs="Times New Roman"/>
        </w:rPr>
        <w:t xml:space="preserve">try to negotiate trade.  He states that Louisiana has one container port and expressed concerns regarding Union issues that may arise with having another container port.  </w:t>
      </w:r>
    </w:p>
    <w:p w:rsidR="00801FB2" w:rsidRDefault="00801FB2" w:rsidP="00801FB2">
      <w:pPr>
        <w:pStyle w:val="NoSpacing"/>
        <w:ind w:left="720"/>
        <w:rPr>
          <w:rFonts w:ascii="Times New Roman" w:hAnsi="Times New Roman" w:cs="Times New Roman"/>
        </w:rPr>
      </w:pPr>
    </w:p>
    <w:p w:rsidR="00FE24D4" w:rsidRPr="00801FB2" w:rsidRDefault="00FE24D4" w:rsidP="00801FB2">
      <w:pPr>
        <w:pStyle w:val="NoSpacing"/>
        <w:numPr>
          <w:ilvl w:val="0"/>
          <w:numId w:val="7"/>
        </w:numPr>
        <w:rPr>
          <w:rFonts w:ascii="Times New Roman" w:hAnsi="Times New Roman" w:cs="Times New Roman"/>
        </w:rPr>
      </w:pPr>
      <w:r w:rsidRPr="00801FB2">
        <w:rPr>
          <w:rFonts w:ascii="Times New Roman" w:hAnsi="Times New Roman" w:cs="Times New Roman"/>
        </w:rPr>
        <w:t xml:space="preserve">Mr. </w:t>
      </w:r>
      <w:r w:rsidR="006101C0" w:rsidRPr="00801FB2">
        <w:rPr>
          <w:rFonts w:ascii="Times New Roman" w:hAnsi="Times New Roman" w:cs="Times New Roman"/>
        </w:rPr>
        <w:t xml:space="preserve">Woodward </w:t>
      </w:r>
      <w:r w:rsidRPr="00801FB2">
        <w:rPr>
          <w:rFonts w:ascii="Times New Roman" w:hAnsi="Times New Roman" w:cs="Times New Roman"/>
        </w:rPr>
        <w:t>acknowledges the concerns PONO has with the LIGTT and states that the LIGTT does not intend to compete with other ports for business and is designed to service ships that cannot make it upriver.  Mr. Woodworth adds that he hope PONO and the LIGTT can work together.</w:t>
      </w:r>
    </w:p>
    <w:p w:rsidR="00A20E7E" w:rsidRDefault="00A20E7E" w:rsidP="00A20E7E">
      <w:pPr>
        <w:pStyle w:val="NoSpacing"/>
        <w:ind w:left="720"/>
        <w:rPr>
          <w:rFonts w:ascii="Times New Roman" w:hAnsi="Times New Roman" w:cs="Times New Roman"/>
        </w:rPr>
      </w:pPr>
    </w:p>
    <w:p w:rsidR="00E55CEB" w:rsidRDefault="004746DE" w:rsidP="00E55CEB">
      <w:pPr>
        <w:pStyle w:val="NoSpacing"/>
        <w:numPr>
          <w:ilvl w:val="0"/>
          <w:numId w:val="7"/>
        </w:numPr>
        <w:rPr>
          <w:rFonts w:ascii="Times New Roman" w:hAnsi="Times New Roman" w:cs="Times New Roman"/>
        </w:rPr>
      </w:pPr>
      <w:r w:rsidRPr="00A20E7E">
        <w:rPr>
          <w:rFonts w:ascii="Times New Roman" w:hAnsi="Times New Roman" w:cs="Times New Roman"/>
        </w:rPr>
        <w:t xml:space="preserve">Mr. Woodworth </w:t>
      </w:r>
      <w:r w:rsidR="00A20E7E">
        <w:rPr>
          <w:rFonts w:ascii="Times New Roman" w:hAnsi="Times New Roman" w:cs="Times New Roman"/>
        </w:rPr>
        <w:t>states that vetting of the lender is addressing all of the issues that have been presented.</w:t>
      </w:r>
      <w:r w:rsidR="00E55CEB">
        <w:rPr>
          <w:rFonts w:ascii="Times New Roman" w:hAnsi="Times New Roman" w:cs="Times New Roman"/>
        </w:rPr>
        <w:t xml:space="preserve">  He also stated that the development group has asked more than once for a solution that would include signed NDA’s between the board members and the develop</w:t>
      </w:r>
      <w:r w:rsidR="00CF5DBE">
        <w:rPr>
          <w:rFonts w:ascii="Times New Roman" w:hAnsi="Times New Roman" w:cs="Times New Roman"/>
        </w:rPr>
        <w:t xml:space="preserve">ment group that would allow for a better flow of information.  </w:t>
      </w:r>
    </w:p>
    <w:p w:rsidR="00E55CEB" w:rsidRDefault="00E55CEB" w:rsidP="00E55CEB">
      <w:pPr>
        <w:pStyle w:val="NoSpacing"/>
        <w:ind w:left="720"/>
        <w:rPr>
          <w:rFonts w:ascii="Times New Roman" w:hAnsi="Times New Roman" w:cs="Times New Roman"/>
        </w:rPr>
      </w:pPr>
    </w:p>
    <w:p w:rsidR="00E55CEB" w:rsidRDefault="00E55CEB" w:rsidP="00E55CEB">
      <w:pPr>
        <w:pStyle w:val="NoSpacing"/>
        <w:numPr>
          <w:ilvl w:val="0"/>
          <w:numId w:val="7"/>
        </w:numPr>
        <w:rPr>
          <w:rFonts w:ascii="Times New Roman" w:hAnsi="Times New Roman" w:cs="Times New Roman"/>
        </w:rPr>
      </w:pPr>
      <w:r w:rsidRPr="00E55CEB">
        <w:rPr>
          <w:rFonts w:ascii="Times New Roman" w:hAnsi="Times New Roman" w:cs="Times New Roman"/>
        </w:rPr>
        <w:t xml:space="preserve">Commissioner Crawford stated that the LIGTT Authority will not have a liability on any funding secured and or spent by LMH or LIGTT Development Partners.  </w:t>
      </w:r>
    </w:p>
    <w:p w:rsidR="00E55CEB" w:rsidRDefault="00E55CEB" w:rsidP="00E55CEB">
      <w:pPr>
        <w:pStyle w:val="NoSpacing"/>
        <w:ind w:left="720"/>
        <w:rPr>
          <w:rFonts w:ascii="Times New Roman" w:hAnsi="Times New Roman" w:cs="Times New Roman"/>
        </w:rPr>
      </w:pPr>
    </w:p>
    <w:p w:rsidR="004746DE" w:rsidRDefault="00E55CEB" w:rsidP="00E55CEB">
      <w:pPr>
        <w:pStyle w:val="NoSpacing"/>
        <w:numPr>
          <w:ilvl w:val="0"/>
          <w:numId w:val="7"/>
        </w:num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Roedel</w:t>
      </w:r>
      <w:proofErr w:type="spellEnd"/>
      <w:r>
        <w:rPr>
          <w:rFonts w:ascii="Times New Roman" w:hAnsi="Times New Roman" w:cs="Times New Roman"/>
        </w:rPr>
        <w:t xml:space="preserve"> </w:t>
      </w:r>
      <w:r w:rsidR="008A4FE4">
        <w:rPr>
          <w:rFonts w:ascii="Times New Roman" w:hAnsi="Times New Roman" w:cs="Times New Roman"/>
        </w:rPr>
        <w:t>states that as legal counsel, he cannot advise signing any non-disclosure agreements.  Any information shared with the board would be subject to public information requests.  What can be done and is being done to a certain degree is that the Development Team and their attorneys can supply</w:t>
      </w:r>
      <w:r w:rsidR="00CF5DBE">
        <w:rPr>
          <w:rFonts w:ascii="Times New Roman" w:hAnsi="Times New Roman" w:cs="Times New Roman"/>
        </w:rPr>
        <w:t xml:space="preserve"> </w:t>
      </w:r>
      <w:proofErr w:type="spellStart"/>
      <w:r w:rsidR="008A4FE4">
        <w:rPr>
          <w:rFonts w:ascii="Times New Roman" w:hAnsi="Times New Roman" w:cs="Times New Roman"/>
        </w:rPr>
        <w:t>Roedel</w:t>
      </w:r>
      <w:proofErr w:type="spellEnd"/>
      <w:r w:rsidR="008A4FE4">
        <w:rPr>
          <w:rFonts w:ascii="Times New Roman" w:hAnsi="Times New Roman" w:cs="Times New Roman"/>
        </w:rPr>
        <w:t xml:space="preserve"> Parsons with information about progress being made.  </w:t>
      </w:r>
    </w:p>
    <w:p w:rsidR="008A4FE4" w:rsidRDefault="008A4FE4" w:rsidP="008A4FE4">
      <w:pPr>
        <w:pStyle w:val="NoSpacing"/>
        <w:ind w:left="720"/>
        <w:rPr>
          <w:rFonts w:ascii="Times New Roman" w:hAnsi="Times New Roman" w:cs="Times New Roman"/>
        </w:rPr>
      </w:pPr>
    </w:p>
    <w:p w:rsidR="00676A41" w:rsidRDefault="00990436" w:rsidP="008A4FE4">
      <w:pPr>
        <w:pStyle w:val="NoSpacing"/>
        <w:ind w:left="720"/>
        <w:rPr>
          <w:rFonts w:ascii="Times New Roman" w:hAnsi="Times New Roman" w:cs="Times New Roman"/>
        </w:rPr>
      </w:pPr>
      <w:proofErr w:type="spellStart"/>
      <w:r>
        <w:rPr>
          <w:rFonts w:ascii="Times New Roman" w:hAnsi="Times New Roman" w:cs="Times New Roman"/>
        </w:rPr>
        <w:t>Roedel</w:t>
      </w:r>
      <w:proofErr w:type="spellEnd"/>
      <w:r>
        <w:rPr>
          <w:rFonts w:ascii="Times New Roman" w:hAnsi="Times New Roman" w:cs="Times New Roman"/>
        </w:rPr>
        <w:t xml:space="preserve"> Parsons</w:t>
      </w:r>
      <w:r w:rsidR="008A4FE4">
        <w:rPr>
          <w:rFonts w:ascii="Times New Roman" w:hAnsi="Times New Roman" w:cs="Times New Roman"/>
        </w:rPr>
        <w:t xml:space="preserve"> has communicated to the developer several times that the need to confirm signed financial commitment for the project in its entirety and certainly Phase 1 which was publicly announced more than a year ago has moved from important to urgent.  A letter of intent has been supplied to the firm to indicate there is a lender who may be willing to commit substantial money to the project.  But what has been asked for repeatedly and what was hoped for today would be a signed commitment from a lender to at least cover Phase 1.</w:t>
      </w:r>
    </w:p>
    <w:p w:rsidR="00676A41" w:rsidRDefault="00676A41" w:rsidP="008A4FE4">
      <w:pPr>
        <w:pStyle w:val="NoSpacing"/>
        <w:ind w:left="720"/>
        <w:rPr>
          <w:rFonts w:ascii="Times New Roman" w:hAnsi="Times New Roman" w:cs="Times New Roman"/>
        </w:rPr>
      </w:pPr>
    </w:p>
    <w:p w:rsidR="00676A41" w:rsidRDefault="00676A41" w:rsidP="00676A41">
      <w:pPr>
        <w:rPr>
          <w:rFonts w:ascii="Times New Roman" w:hAnsi="Times New Roman" w:cs="Times New Roman"/>
        </w:rPr>
      </w:pPr>
      <w:r w:rsidRPr="00676A41">
        <w:rPr>
          <w:rFonts w:ascii="Times New Roman" w:hAnsi="Times New Roman" w:cs="Times New Roman"/>
        </w:rPr>
        <w:t>Items for discussion:</w:t>
      </w:r>
    </w:p>
    <w:p w:rsidR="000D5B2E" w:rsidRDefault="00676A41" w:rsidP="000D5B2E">
      <w:pPr>
        <w:numPr>
          <w:ilvl w:val="0"/>
          <w:numId w:val="14"/>
        </w:numPr>
        <w:rPr>
          <w:rFonts w:ascii="Times New Roman" w:hAnsi="Times New Roman" w:cs="Times New Roman"/>
        </w:rPr>
      </w:pPr>
      <w:r>
        <w:rPr>
          <w:rFonts w:ascii="Times New Roman" w:hAnsi="Times New Roman" w:cs="Times New Roman"/>
        </w:rPr>
        <w:t xml:space="preserve">Commissioner </w:t>
      </w:r>
      <w:proofErr w:type="spellStart"/>
      <w:r>
        <w:rPr>
          <w:rFonts w:ascii="Times New Roman" w:hAnsi="Times New Roman" w:cs="Times New Roman"/>
        </w:rPr>
        <w:t>Becnel</w:t>
      </w:r>
      <w:proofErr w:type="spellEnd"/>
      <w:r>
        <w:rPr>
          <w:rFonts w:ascii="Times New Roman" w:hAnsi="Times New Roman" w:cs="Times New Roman"/>
        </w:rPr>
        <w:t xml:space="preserve"> makes motion to approve and ratify Contract for Professional Legal Services by </w:t>
      </w:r>
      <w:proofErr w:type="spellStart"/>
      <w:r>
        <w:rPr>
          <w:rFonts w:ascii="Times New Roman" w:hAnsi="Times New Roman" w:cs="Times New Roman"/>
        </w:rPr>
        <w:t>Roedel</w:t>
      </w:r>
      <w:proofErr w:type="spellEnd"/>
      <w:r>
        <w:rPr>
          <w:rFonts w:ascii="Times New Roman" w:hAnsi="Times New Roman" w:cs="Times New Roman"/>
        </w:rPr>
        <w:t xml:space="preserve"> Parsons for July 1, 2016- June 30, 2017; and the Amend the prior </w:t>
      </w:r>
      <w:proofErr w:type="spellStart"/>
      <w:r>
        <w:rPr>
          <w:rFonts w:ascii="Times New Roman" w:hAnsi="Times New Roman" w:cs="Times New Roman"/>
        </w:rPr>
        <w:t>Roedel</w:t>
      </w:r>
      <w:proofErr w:type="spellEnd"/>
      <w:r>
        <w:rPr>
          <w:rFonts w:ascii="Times New Roman" w:hAnsi="Times New Roman" w:cs="Times New Roman"/>
        </w:rPr>
        <w:t xml:space="preserve"> Parsons contract for July 1, 2014-June 30, 2016.</w:t>
      </w:r>
      <w:r w:rsidR="000D5B2E">
        <w:rPr>
          <w:rFonts w:ascii="Times New Roman" w:hAnsi="Times New Roman" w:cs="Times New Roman"/>
        </w:rPr>
        <w:t xml:space="preserve">  Commissioner Lorino questions how these </w:t>
      </w:r>
      <w:r w:rsidR="000D5B2E">
        <w:rPr>
          <w:rFonts w:ascii="Times New Roman" w:hAnsi="Times New Roman" w:cs="Times New Roman"/>
        </w:rPr>
        <w:lastRenderedPageBreak/>
        <w:t xml:space="preserve">contracts are paid.  Commissioner </w:t>
      </w:r>
      <w:proofErr w:type="spellStart"/>
      <w:r w:rsidR="000D5B2E">
        <w:rPr>
          <w:rFonts w:ascii="Times New Roman" w:hAnsi="Times New Roman" w:cs="Times New Roman"/>
        </w:rPr>
        <w:t>Becnel</w:t>
      </w:r>
      <w:proofErr w:type="spellEnd"/>
      <w:r w:rsidR="000D5B2E">
        <w:rPr>
          <w:rFonts w:ascii="Times New Roman" w:hAnsi="Times New Roman" w:cs="Times New Roman"/>
        </w:rPr>
        <w:t xml:space="preserve"> explains that this and all other expenses of the board are budgeted and paid out of the LIGTT Authority account.  The funds in the LIGTT Banking account come for the sub-lease payment the Authority receives monthly from the developer as agreed upon in the development agreement.  Commissioner Crowe asks if there are any more questions regarding the matter and there are none.  Commissioner </w:t>
      </w:r>
      <w:proofErr w:type="spellStart"/>
      <w:r w:rsidR="000D5B2E">
        <w:rPr>
          <w:rFonts w:ascii="Times New Roman" w:hAnsi="Times New Roman" w:cs="Times New Roman"/>
        </w:rPr>
        <w:t>Becnel</w:t>
      </w:r>
      <w:proofErr w:type="spellEnd"/>
      <w:r w:rsidR="000D5B2E">
        <w:rPr>
          <w:rFonts w:ascii="Times New Roman" w:hAnsi="Times New Roman" w:cs="Times New Roman"/>
        </w:rPr>
        <w:t xml:space="preserve"> continues with the motion which is seconded by Commissioner Crawford.  Motion carried unanimously.</w:t>
      </w:r>
    </w:p>
    <w:p w:rsidR="009F5AF3" w:rsidRDefault="00AD691C" w:rsidP="009F5AF3">
      <w:pPr>
        <w:numPr>
          <w:ilvl w:val="0"/>
          <w:numId w:val="14"/>
        </w:numPr>
        <w:rPr>
          <w:rFonts w:ascii="Times New Roman" w:hAnsi="Times New Roman" w:cs="Times New Roman"/>
        </w:rPr>
      </w:pPr>
      <w:r>
        <w:rPr>
          <w:rFonts w:ascii="Times New Roman" w:hAnsi="Times New Roman" w:cs="Times New Roman"/>
        </w:rPr>
        <w:t>After discussion of the</w:t>
      </w:r>
      <w:r w:rsidR="000D5B2E">
        <w:rPr>
          <w:rFonts w:ascii="Times New Roman" w:hAnsi="Times New Roman" w:cs="Times New Roman"/>
        </w:rPr>
        <w:t xml:space="preserve"> 2016 AAPA </w:t>
      </w:r>
      <w:r w:rsidR="00612D1A">
        <w:rPr>
          <w:rFonts w:ascii="Times New Roman" w:hAnsi="Times New Roman" w:cs="Times New Roman"/>
        </w:rPr>
        <w:t xml:space="preserve">Convention </w:t>
      </w:r>
      <w:r w:rsidR="002A4682">
        <w:rPr>
          <w:rFonts w:ascii="Times New Roman" w:hAnsi="Times New Roman" w:cs="Times New Roman"/>
        </w:rPr>
        <w:t>whether or not the expense is in the best interest of th</w:t>
      </w:r>
      <w:r>
        <w:rPr>
          <w:rFonts w:ascii="Times New Roman" w:hAnsi="Times New Roman" w:cs="Times New Roman"/>
        </w:rPr>
        <w:t>e board,</w:t>
      </w:r>
      <w:r w:rsidR="00612D1A">
        <w:rPr>
          <w:rFonts w:ascii="Times New Roman" w:hAnsi="Times New Roman" w:cs="Times New Roman"/>
        </w:rPr>
        <w:t xml:space="preserve"> Commissioner </w:t>
      </w:r>
      <w:proofErr w:type="spellStart"/>
      <w:r w:rsidR="00612D1A">
        <w:rPr>
          <w:rFonts w:ascii="Times New Roman" w:hAnsi="Times New Roman" w:cs="Times New Roman"/>
        </w:rPr>
        <w:t>Becnel</w:t>
      </w:r>
      <w:proofErr w:type="spellEnd"/>
      <w:r w:rsidR="00612D1A">
        <w:rPr>
          <w:rFonts w:ascii="Times New Roman" w:hAnsi="Times New Roman" w:cs="Times New Roman"/>
        </w:rPr>
        <w:t xml:space="preserve"> </w:t>
      </w:r>
      <w:r>
        <w:rPr>
          <w:rFonts w:ascii="Times New Roman" w:hAnsi="Times New Roman" w:cs="Times New Roman"/>
        </w:rPr>
        <w:t>recommends the board move forward with</w:t>
      </w:r>
      <w:r w:rsidR="00612D1A">
        <w:rPr>
          <w:rFonts w:ascii="Times New Roman" w:hAnsi="Times New Roman" w:cs="Times New Roman"/>
        </w:rPr>
        <w:t xml:space="preserve"> </w:t>
      </w:r>
      <w:r w:rsidR="002A4682">
        <w:rPr>
          <w:rFonts w:ascii="Times New Roman" w:hAnsi="Times New Roman" w:cs="Times New Roman"/>
        </w:rPr>
        <w:t>join</w:t>
      </w:r>
      <w:r>
        <w:rPr>
          <w:rFonts w:ascii="Times New Roman" w:hAnsi="Times New Roman" w:cs="Times New Roman"/>
        </w:rPr>
        <w:t>ing</w:t>
      </w:r>
      <w:r w:rsidR="002A4682">
        <w:rPr>
          <w:rFonts w:ascii="Times New Roman" w:hAnsi="Times New Roman" w:cs="Times New Roman"/>
        </w:rPr>
        <w:t xml:space="preserve"> the AAPA, sponsor</w:t>
      </w:r>
      <w:r>
        <w:rPr>
          <w:rFonts w:ascii="Times New Roman" w:hAnsi="Times New Roman" w:cs="Times New Roman"/>
        </w:rPr>
        <w:t>ing</w:t>
      </w:r>
      <w:r w:rsidR="002A4682">
        <w:rPr>
          <w:rFonts w:ascii="Times New Roman" w:hAnsi="Times New Roman" w:cs="Times New Roman"/>
        </w:rPr>
        <w:t xml:space="preserve"> the event, and send</w:t>
      </w:r>
      <w:r>
        <w:rPr>
          <w:rFonts w:ascii="Times New Roman" w:hAnsi="Times New Roman" w:cs="Times New Roman"/>
        </w:rPr>
        <w:t>ing</w:t>
      </w:r>
      <w:r w:rsidR="002A4682">
        <w:rPr>
          <w:rFonts w:ascii="Times New Roman" w:hAnsi="Times New Roman" w:cs="Times New Roman"/>
        </w:rPr>
        <w:t xml:space="preserve"> two commissioners to the event</w:t>
      </w:r>
      <w:r>
        <w:rPr>
          <w:rFonts w:ascii="Times New Roman" w:hAnsi="Times New Roman" w:cs="Times New Roman"/>
        </w:rPr>
        <w:t xml:space="preserve">.  Motion is made by Commissioner </w:t>
      </w:r>
      <w:proofErr w:type="spellStart"/>
      <w:r>
        <w:rPr>
          <w:rFonts w:ascii="Times New Roman" w:hAnsi="Times New Roman" w:cs="Times New Roman"/>
        </w:rPr>
        <w:t>Becnel</w:t>
      </w:r>
      <w:proofErr w:type="spellEnd"/>
      <w:r>
        <w:rPr>
          <w:rFonts w:ascii="Times New Roman" w:hAnsi="Times New Roman" w:cs="Times New Roman"/>
        </w:rPr>
        <w:t xml:space="preserve"> allocate up to $10,000 to join the AAPA ($1,650), Sponsor the AAPA Convention at the Supporter Sponsor level ($5,000), and send two commissioners to participate in the AAPA Convention representing the LIGTT ($1,500 per person).  Motion is seconded by Commissioner Westbrook and carries without opposition.</w:t>
      </w:r>
    </w:p>
    <w:p w:rsidR="009F5AF3" w:rsidRDefault="009F5AF3" w:rsidP="009F5AF3">
      <w:pPr>
        <w:ind w:left="720"/>
        <w:rPr>
          <w:rFonts w:ascii="Times New Roman" w:hAnsi="Times New Roman" w:cs="Times New Roman"/>
        </w:rPr>
      </w:pPr>
      <w:r w:rsidRPr="009F5AF3">
        <w:rPr>
          <w:rFonts w:ascii="Times New Roman" w:hAnsi="Times New Roman" w:cs="Times New Roman"/>
        </w:rPr>
        <w:t>C</w:t>
      </w:r>
      <w:r w:rsidR="00DC3C86">
        <w:rPr>
          <w:rFonts w:ascii="Times New Roman" w:hAnsi="Times New Roman" w:cs="Times New Roman"/>
        </w:rPr>
        <w:t>hairman Crowe</w:t>
      </w:r>
      <w:r w:rsidRPr="009F5AF3">
        <w:rPr>
          <w:rFonts w:ascii="Times New Roman" w:hAnsi="Times New Roman" w:cs="Times New Roman"/>
        </w:rPr>
        <w:t xml:space="preserve"> encourages the Developer participate in this event as well.</w:t>
      </w:r>
    </w:p>
    <w:p w:rsidR="009F5AF3" w:rsidRDefault="009F5AF3" w:rsidP="009F5AF3">
      <w:pPr>
        <w:numPr>
          <w:ilvl w:val="0"/>
          <w:numId w:val="14"/>
        </w:numPr>
        <w:rPr>
          <w:rFonts w:ascii="Times New Roman" w:hAnsi="Times New Roman" w:cs="Times New Roman"/>
        </w:rPr>
      </w:pPr>
      <w:r>
        <w:rPr>
          <w:rFonts w:ascii="Times New Roman" w:hAnsi="Times New Roman" w:cs="Times New Roman"/>
        </w:rPr>
        <w:t>Board members are reminded of Ethics Training requirements and the December 31, 2016 deadline for completing the training.</w:t>
      </w:r>
    </w:p>
    <w:p w:rsidR="009F5AF3" w:rsidRDefault="009F5AF3" w:rsidP="009F5AF3">
      <w:pPr>
        <w:numPr>
          <w:ilvl w:val="0"/>
          <w:numId w:val="14"/>
        </w:numPr>
        <w:rPr>
          <w:rFonts w:ascii="Times New Roman" w:hAnsi="Times New Roman" w:cs="Times New Roman"/>
        </w:rPr>
      </w:pPr>
      <w:r>
        <w:rPr>
          <w:rFonts w:ascii="Times New Roman" w:hAnsi="Times New Roman" w:cs="Times New Roman"/>
        </w:rPr>
        <w:t>LLA Audit Process is still underway.  Board members will be issued a full report once the process is complete.</w:t>
      </w:r>
    </w:p>
    <w:p w:rsidR="009F5AF3" w:rsidRDefault="00806C9B" w:rsidP="009F5AF3">
      <w:pPr>
        <w:numPr>
          <w:ilvl w:val="0"/>
          <w:numId w:val="14"/>
        </w:numPr>
        <w:rPr>
          <w:rFonts w:ascii="Times New Roman" w:hAnsi="Times New Roman" w:cs="Times New Roman"/>
        </w:rPr>
      </w:pPr>
      <w:r>
        <w:rPr>
          <w:rFonts w:ascii="Times New Roman" w:hAnsi="Times New Roman" w:cs="Times New Roman"/>
        </w:rPr>
        <w:t xml:space="preserve">Chairman Crowe asks Mr. </w:t>
      </w:r>
      <w:proofErr w:type="spellStart"/>
      <w:r>
        <w:rPr>
          <w:rFonts w:ascii="Times New Roman" w:hAnsi="Times New Roman" w:cs="Times New Roman"/>
        </w:rPr>
        <w:t>Roedel</w:t>
      </w:r>
      <w:proofErr w:type="spellEnd"/>
      <w:r>
        <w:rPr>
          <w:rFonts w:ascii="Times New Roman" w:hAnsi="Times New Roman" w:cs="Times New Roman"/>
        </w:rPr>
        <w:t xml:space="preserve"> to discuss the need for technical consultants and selecting a three member advisory committee to interview and vet applicants.  Mr. </w:t>
      </w:r>
      <w:proofErr w:type="spellStart"/>
      <w:r>
        <w:rPr>
          <w:rFonts w:ascii="Times New Roman" w:hAnsi="Times New Roman" w:cs="Times New Roman"/>
        </w:rPr>
        <w:t>Roedel</w:t>
      </w:r>
      <w:proofErr w:type="spellEnd"/>
      <w:r>
        <w:rPr>
          <w:rFonts w:ascii="Times New Roman" w:hAnsi="Times New Roman" w:cs="Times New Roman"/>
        </w:rPr>
        <w:t xml:space="preserve"> states that </w:t>
      </w:r>
      <w:r w:rsidR="008E52AA">
        <w:rPr>
          <w:rFonts w:ascii="Times New Roman" w:hAnsi="Times New Roman" w:cs="Times New Roman"/>
        </w:rPr>
        <w:t>these two points are premised on financing and can be discussed together.  At the point in time that financing is confirmed it will be important for the board to retain a technical consultant so that as the project moves forward we have the expertise available to evaluate designs, specifications, and construction process.  Along with that would be the need to appoint an Advisory Committee of something less than a quorum to vet applicants and make recommendations to the board.  This is probably premature in that financing has not been confirmed.  At the point the financing is confirmed, this will be very important.</w:t>
      </w:r>
    </w:p>
    <w:p w:rsidR="00526AD3" w:rsidRDefault="008E52AA" w:rsidP="008E52AA">
      <w:pPr>
        <w:ind w:left="720"/>
        <w:rPr>
          <w:rFonts w:ascii="Times New Roman" w:hAnsi="Times New Roman" w:cs="Times New Roman"/>
        </w:rPr>
      </w:pPr>
      <w:r>
        <w:rPr>
          <w:rFonts w:ascii="Times New Roman" w:hAnsi="Times New Roman" w:cs="Times New Roman"/>
        </w:rPr>
        <w:t xml:space="preserve">Commissioner </w:t>
      </w:r>
      <w:proofErr w:type="spellStart"/>
      <w:r>
        <w:rPr>
          <w:rFonts w:ascii="Times New Roman" w:hAnsi="Times New Roman" w:cs="Times New Roman"/>
        </w:rPr>
        <w:t>Becnel</w:t>
      </w:r>
      <w:proofErr w:type="spellEnd"/>
      <w:r>
        <w:rPr>
          <w:rFonts w:ascii="Times New Roman" w:hAnsi="Times New Roman" w:cs="Times New Roman"/>
        </w:rPr>
        <w:t xml:space="preserve"> raises concerns as to how the board would be able to hire anyone with the current budget and minimal surplus of funds.  Chairman Crowe </w:t>
      </w:r>
      <w:r w:rsidR="00526AD3">
        <w:rPr>
          <w:rFonts w:ascii="Times New Roman" w:hAnsi="Times New Roman" w:cs="Times New Roman"/>
        </w:rPr>
        <w:t>a</w:t>
      </w:r>
      <w:r>
        <w:rPr>
          <w:rFonts w:ascii="Times New Roman" w:hAnsi="Times New Roman" w:cs="Times New Roman"/>
        </w:rPr>
        <w:t xml:space="preserve">dds that though funds are not available at this time to hire </w:t>
      </w:r>
      <w:r w:rsidR="00526AD3">
        <w:rPr>
          <w:rFonts w:ascii="Times New Roman" w:hAnsi="Times New Roman" w:cs="Times New Roman"/>
        </w:rPr>
        <w:t>consultants,</w:t>
      </w:r>
      <w:r>
        <w:rPr>
          <w:rFonts w:ascii="Times New Roman" w:hAnsi="Times New Roman" w:cs="Times New Roman"/>
        </w:rPr>
        <w:t xml:space="preserve"> </w:t>
      </w:r>
      <w:r w:rsidR="00526AD3">
        <w:rPr>
          <w:rFonts w:ascii="Times New Roman" w:hAnsi="Times New Roman" w:cs="Times New Roman"/>
        </w:rPr>
        <w:t xml:space="preserve">establishing the Advisory Committee now would allow them to begin working on criteria for vetting applicants so that they are prepared when financing confirmed.  </w:t>
      </w:r>
    </w:p>
    <w:p w:rsidR="008E52AA" w:rsidRDefault="00526AD3" w:rsidP="008E52AA">
      <w:pPr>
        <w:ind w:left="720"/>
        <w:rPr>
          <w:rFonts w:ascii="Times New Roman" w:hAnsi="Times New Roman" w:cs="Times New Roman"/>
        </w:rPr>
      </w:pPr>
      <w:r>
        <w:rPr>
          <w:rFonts w:ascii="Times New Roman" w:hAnsi="Times New Roman" w:cs="Times New Roman"/>
        </w:rPr>
        <w:t>Chairman Crowe makes motion to select a three member Advisory Committee, contingent on securing of funds, to interview, vet, and recommend consultants to the board.  Motion carries with no opposition.  Commissioners are instructed to contact Crystal if they are interested in serving on the Advisory Committee.</w:t>
      </w:r>
    </w:p>
    <w:p w:rsidR="007F2993" w:rsidRDefault="007F2993" w:rsidP="00132CDA">
      <w:pPr>
        <w:numPr>
          <w:ilvl w:val="0"/>
          <w:numId w:val="14"/>
        </w:numPr>
        <w:rPr>
          <w:rFonts w:ascii="Times New Roman" w:hAnsi="Times New Roman" w:cs="Times New Roman"/>
        </w:rPr>
      </w:pPr>
      <w:r>
        <w:rPr>
          <w:rFonts w:ascii="Times New Roman" w:hAnsi="Times New Roman" w:cs="Times New Roman"/>
        </w:rPr>
        <w:t>Protocol for addressing information requests is discussed.   In an effort to make sure that information shared is consistent, all requests need to be run by the board.  If you are approached with a request, please forward it to Crystal and she will follow up appropriately.  We hope to have a standardized presentation available soon that can be distributed to all board members.</w:t>
      </w:r>
    </w:p>
    <w:p w:rsidR="00132CDA" w:rsidRDefault="00132CDA" w:rsidP="00132CDA">
      <w:pPr>
        <w:rPr>
          <w:rFonts w:ascii="Times New Roman" w:hAnsi="Times New Roman" w:cs="Times New Roman"/>
        </w:rPr>
      </w:pPr>
    </w:p>
    <w:p w:rsidR="00132CDA" w:rsidRDefault="00132CDA" w:rsidP="00132CDA">
      <w:pPr>
        <w:rPr>
          <w:rFonts w:ascii="Times New Roman" w:hAnsi="Times New Roman" w:cs="Times New Roman"/>
        </w:rPr>
      </w:pPr>
      <w:r>
        <w:rPr>
          <w:rFonts w:ascii="Times New Roman" w:hAnsi="Times New Roman" w:cs="Times New Roman"/>
        </w:rPr>
        <w:lastRenderedPageBreak/>
        <w:t>Other Items for Discussion:</w:t>
      </w:r>
    </w:p>
    <w:p w:rsidR="00132CDA" w:rsidRDefault="00132CDA" w:rsidP="00132CDA">
      <w:pPr>
        <w:numPr>
          <w:ilvl w:val="0"/>
          <w:numId w:val="14"/>
        </w:numPr>
        <w:rPr>
          <w:rFonts w:ascii="Times New Roman" w:hAnsi="Times New Roman" w:cs="Times New Roman"/>
        </w:rPr>
      </w:pPr>
      <w:r>
        <w:rPr>
          <w:rFonts w:ascii="Times New Roman" w:hAnsi="Times New Roman" w:cs="Times New Roman"/>
        </w:rPr>
        <w:t>Felix “</w:t>
      </w:r>
      <w:proofErr w:type="spellStart"/>
      <w:r>
        <w:rPr>
          <w:rFonts w:ascii="Times New Roman" w:hAnsi="Times New Roman" w:cs="Times New Roman"/>
        </w:rPr>
        <w:t>Boopie</w:t>
      </w:r>
      <w:proofErr w:type="spellEnd"/>
      <w:r>
        <w:rPr>
          <w:rFonts w:ascii="Times New Roman" w:hAnsi="Times New Roman" w:cs="Times New Roman"/>
        </w:rPr>
        <w:t>” Hoskins, Jr. is introduced and presented with a framed certificate acknowledging him being named an Honorary Board Member of the LIGTT Authority.</w:t>
      </w:r>
    </w:p>
    <w:p w:rsidR="00132CDA" w:rsidRDefault="00132CDA" w:rsidP="00132CDA">
      <w:pPr>
        <w:rPr>
          <w:rFonts w:ascii="Times New Roman" w:hAnsi="Times New Roman" w:cs="Times New Roman"/>
        </w:rPr>
      </w:pPr>
      <w:r>
        <w:rPr>
          <w:rFonts w:ascii="Times New Roman" w:hAnsi="Times New Roman" w:cs="Times New Roman"/>
        </w:rPr>
        <w:t xml:space="preserve">At 2:04 p.m., pursuant to La R.S. 42:16 and 17 (2), a motion is made by Commissioner Crawford, seconded by Commissioner </w:t>
      </w:r>
      <w:proofErr w:type="spellStart"/>
      <w:r>
        <w:rPr>
          <w:rFonts w:ascii="Times New Roman" w:hAnsi="Times New Roman" w:cs="Times New Roman"/>
        </w:rPr>
        <w:t>Becnel</w:t>
      </w:r>
      <w:proofErr w:type="spellEnd"/>
      <w:r>
        <w:rPr>
          <w:rFonts w:ascii="Times New Roman" w:hAnsi="Times New Roman" w:cs="Times New Roman"/>
        </w:rPr>
        <w:t xml:space="preserve"> to enter into Executive Session.</w:t>
      </w:r>
    </w:p>
    <w:p w:rsidR="00DC3C86" w:rsidRDefault="00DC3C86" w:rsidP="00132CDA">
      <w:pPr>
        <w:rPr>
          <w:rFonts w:ascii="Times New Roman" w:hAnsi="Times New Roman" w:cs="Times New Roman"/>
        </w:rPr>
      </w:pPr>
      <w:r>
        <w:rPr>
          <w:rFonts w:ascii="Times New Roman" w:hAnsi="Times New Roman" w:cs="Times New Roman"/>
        </w:rPr>
        <w:t xml:space="preserve">At 2:33 p.m. regular meeting is called to order.  With no other business to come before the board Mr. </w:t>
      </w:r>
      <w:proofErr w:type="spellStart"/>
      <w:r>
        <w:rPr>
          <w:rFonts w:ascii="Times New Roman" w:hAnsi="Times New Roman" w:cs="Times New Roman"/>
        </w:rPr>
        <w:t>Roedel</w:t>
      </w:r>
      <w:proofErr w:type="spellEnd"/>
      <w:r>
        <w:rPr>
          <w:rFonts w:ascii="Times New Roman" w:hAnsi="Times New Roman" w:cs="Times New Roman"/>
        </w:rPr>
        <w:t xml:space="preserve"> states for the record that there were no motions made, no votes taken, no official actions taken in the context of the Executive Session.  </w:t>
      </w:r>
    </w:p>
    <w:p w:rsidR="00C86BED" w:rsidRPr="00DC3C86" w:rsidRDefault="00DC3C86" w:rsidP="00DC3C86">
      <w:pPr>
        <w:rPr>
          <w:rFonts w:ascii="Times New Roman" w:hAnsi="Times New Roman" w:cs="Times New Roman"/>
          <w:highlight w:val="yellow"/>
        </w:rPr>
      </w:pPr>
      <w:r>
        <w:rPr>
          <w:rFonts w:ascii="Times New Roman" w:hAnsi="Times New Roman" w:cs="Times New Roman"/>
        </w:rPr>
        <w:t>Meeting adjourned at 2:35 p.m.</w:t>
      </w:r>
    </w:p>
    <w:p w:rsidR="00C86BED" w:rsidRPr="00132CDA" w:rsidRDefault="00C86BED" w:rsidP="00F37CCE">
      <w:pPr>
        <w:pStyle w:val="NoSpacing"/>
        <w:rPr>
          <w:rFonts w:ascii="Times New Roman" w:hAnsi="Times New Roman" w:cs="Times New Roman"/>
        </w:rPr>
      </w:pPr>
    </w:p>
    <w:p w:rsidR="00C86BED" w:rsidRPr="00132CDA" w:rsidRDefault="000D015F" w:rsidP="00F37CCE">
      <w:pPr>
        <w:pStyle w:val="NoSpacing"/>
        <w:rPr>
          <w:rFonts w:ascii="Times New Roman" w:hAnsi="Times New Roman" w:cs="Times New Roman"/>
        </w:rPr>
      </w:pPr>
      <w:r w:rsidRPr="00132CDA">
        <w:rPr>
          <w:rFonts w:ascii="Times New Roman" w:hAnsi="Times New Roman" w:cs="Times New Roman"/>
        </w:rPr>
        <w:t>Crystal Hutchinson</w:t>
      </w:r>
    </w:p>
    <w:p w:rsidR="002E245F" w:rsidRDefault="008A26D4" w:rsidP="00F37CCE">
      <w:pPr>
        <w:pStyle w:val="NoSpacing"/>
        <w:rPr>
          <w:rFonts w:ascii="Times New Roman" w:hAnsi="Times New Roman" w:cs="Times New Roman"/>
        </w:rPr>
      </w:pPr>
      <w:r>
        <w:rPr>
          <w:rFonts w:ascii="Times New Roman" w:hAnsi="Times New Roman" w:cs="Times New Roman"/>
        </w:rPr>
        <w:t>Administrative Assistant</w:t>
      </w:r>
    </w:p>
    <w:p w:rsidR="002E245F" w:rsidRDefault="002E245F" w:rsidP="00F37CCE">
      <w:pPr>
        <w:pStyle w:val="NoSpacing"/>
        <w:rPr>
          <w:rFonts w:ascii="Times New Roman" w:hAnsi="Times New Roman" w:cs="Times New Roman"/>
        </w:rPr>
      </w:pPr>
    </w:p>
    <w:p w:rsidR="002E245F" w:rsidRDefault="002E245F" w:rsidP="00F37CCE">
      <w:pPr>
        <w:pStyle w:val="NoSpacing"/>
        <w:rPr>
          <w:rFonts w:ascii="Times New Roman" w:hAnsi="Times New Roman" w:cs="Times New Roman"/>
        </w:rPr>
      </w:pPr>
    </w:p>
    <w:p w:rsidR="00E911DB" w:rsidRDefault="00E911DB" w:rsidP="00F37CCE">
      <w:pPr>
        <w:pStyle w:val="NoSpacing"/>
        <w:rPr>
          <w:rFonts w:ascii="Times New Roman" w:hAnsi="Times New Roman" w:cs="Times New Roman"/>
        </w:rPr>
      </w:pPr>
    </w:p>
    <w:p w:rsidR="00242F7A" w:rsidRPr="00582FC3" w:rsidRDefault="00E911DB" w:rsidP="00F37CCE">
      <w:pPr>
        <w:pStyle w:val="NoSpacing"/>
        <w:rPr>
          <w:rFonts w:ascii="Times New Roman" w:hAnsi="Times New Roman" w:cs="Times New Roman"/>
        </w:rPr>
      </w:pPr>
      <w:r>
        <w:rPr>
          <w:rFonts w:ascii="Times New Roman" w:hAnsi="Times New Roman" w:cs="Times New Roman"/>
        </w:rPr>
        <w:t xml:space="preserve">    </w:t>
      </w:r>
    </w:p>
    <w:p w:rsidR="00257494" w:rsidRPr="00582FC3" w:rsidRDefault="00257494" w:rsidP="00257494">
      <w:pPr>
        <w:pStyle w:val="NoSpacing"/>
        <w:rPr>
          <w:rFonts w:ascii="Times New Roman" w:hAnsi="Times New Roman" w:cs="Times New Roman"/>
        </w:rPr>
      </w:pPr>
    </w:p>
    <w:p w:rsidR="00242F7A" w:rsidRPr="00582FC3" w:rsidRDefault="00242F7A" w:rsidP="00257494">
      <w:pPr>
        <w:pStyle w:val="NoSpacing"/>
        <w:rPr>
          <w:rFonts w:ascii="Times New Roman" w:hAnsi="Times New Roman" w:cs="Times New Roman"/>
        </w:rPr>
      </w:pPr>
    </w:p>
    <w:p w:rsidR="005B53A2" w:rsidRDefault="005B53A2" w:rsidP="00257494">
      <w:pPr>
        <w:pStyle w:val="NoSpacing"/>
        <w:rPr>
          <w:rFonts w:ascii="Times New Roman" w:hAnsi="Times New Roman" w:cs="Times New Roman"/>
        </w:rPr>
      </w:pPr>
    </w:p>
    <w:p w:rsidR="005B53A2" w:rsidRDefault="005B53A2" w:rsidP="00257494">
      <w:pPr>
        <w:pStyle w:val="NoSpacing"/>
        <w:rPr>
          <w:rFonts w:ascii="Times New Roman" w:hAnsi="Times New Roman" w:cs="Times New Roman"/>
        </w:rPr>
      </w:pPr>
    </w:p>
    <w:p w:rsidR="00F37CCE" w:rsidRDefault="00F37CCE" w:rsidP="00F37CCE">
      <w:pPr>
        <w:pStyle w:val="NoSpacing"/>
      </w:pPr>
    </w:p>
    <w:p w:rsidR="00F37CCE" w:rsidRDefault="00F37CCE" w:rsidP="00F37CCE">
      <w:pPr>
        <w:pStyle w:val="NoSpacing"/>
      </w:pPr>
    </w:p>
    <w:p w:rsidR="00F37CCE" w:rsidRDefault="00F37CCE" w:rsidP="00F37CCE">
      <w:pPr>
        <w:pStyle w:val="NoSpacing"/>
      </w:pPr>
    </w:p>
    <w:p w:rsidR="00F37CCE" w:rsidRDefault="00F37CCE" w:rsidP="00F37CCE">
      <w:pPr>
        <w:pStyle w:val="NoSpacing"/>
      </w:pPr>
      <w:r>
        <w:tab/>
      </w:r>
      <w:r>
        <w:tab/>
      </w:r>
    </w:p>
    <w:sectPr w:rsidR="00F37C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08" w:rsidRDefault="00373F08" w:rsidP="00612886">
      <w:pPr>
        <w:spacing w:after="0" w:line="240" w:lineRule="auto"/>
      </w:pPr>
      <w:r>
        <w:separator/>
      </w:r>
    </w:p>
  </w:endnote>
  <w:endnote w:type="continuationSeparator" w:id="0">
    <w:p w:rsidR="00373F08" w:rsidRDefault="00373F08" w:rsidP="0061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86" w:rsidRDefault="00612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86" w:rsidRDefault="006128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86" w:rsidRDefault="00612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08" w:rsidRDefault="00373F08" w:rsidP="00612886">
      <w:pPr>
        <w:spacing w:after="0" w:line="240" w:lineRule="auto"/>
      </w:pPr>
      <w:r>
        <w:separator/>
      </w:r>
    </w:p>
  </w:footnote>
  <w:footnote w:type="continuationSeparator" w:id="0">
    <w:p w:rsidR="00373F08" w:rsidRDefault="00373F08" w:rsidP="0061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86" w:rsidRDefault="00612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86" w:rsidRDefault="006128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86" w:rsidRDefault="00612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BA3"/>
    <w:multiLevelType w:val="hybridMultilevel"/>
    <w:tmpl w:val="8D3A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47881"/>
    <w:multiLevelType w:val="hybridMultilevel"/>
    <w:tmpl w:val="9532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D5F3F"/>
    <w:multiLevelType w:val="hybridMultilevel"/>
    <w:tmpl w:val="6DC6BBC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1B431A86"/>
    <w:multiLevelType w:val="hybridMultilevel"/>
    <w:tmpl w:val="64B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C3C6D"/>
    <w:multiLevelType w:val="hybridMultilevel"/>
    <w:tmpl w:val="E16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D74AC"/>
    <w:multiLevelType w:val="hybridMultilevel"/>
    <w:tmpl w:val="4DB22C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4B4D0FDE"/>
    <w:multiLevelType w:val="hybridMultilevel"/>
    <w:tmpl w:val="FAB6A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3D5785"/>
    <w:multiLevelType w:val="hybridMultilevel"/>
    <w:tmpl w:val="BCF2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BA628A"/>
    <w:multiLevelType w:val="hybridMultilevel"/>
    <w:tmpl w:val="3FC251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66A921F3"/>
    <w:multiLevelType w:val="hybridMultilevel"/>
    <w:tmpl w:val="F080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417AF"/>
    <w:multiLevelType w:val="hybridMultilevel"/>
    <w:tmpl w:val="A5DA2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046B07"/>
    <w:multiLevelType w:val="hybridMultilevel"/>
    <w:tmpl w:val="B2285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14121C"/>
    <w:multiLevelType w:val="hybridMultilevel"/>
    <w:tmpl w:val="2BE2D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593B8C"/>
    <w:multiLevelType w:val="hybridMultilevel"/>
    <w:tmpl w:val="6BCE46C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3"/>
  </w:num>
  <w:num w:numId="6">
    <w:abstractNumId w:val="8"/>
  </w:num>
  <w:num w:numId="7">
    <w:abstractNumId w:val="7"/>
  </w:num>
  <w:num w:numId="8">
    <w:abstractNumId w:val="11"/>
  </w:num>
  <w:num w:numId="9">
    <w:abstractNumId w:val="6"/>
  </w:num>
  <w:num w:numId="10">
    <w:abstractNumId w:val="12"/>
  </w:num>
  <w:num w:numId="11">
    <w:abstractNumId w:val="1"/>
  </w:num>
  <w:num w:numId="12">
    <w:abstractNumId w:val="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E"/>
    <w:rsid w:val="00011DEA"/>
    <w:rsid w:val="00053740"/>
    <w:rsid w:val="00060B8B"/>
    <w:rsid w:val="00067C7A"/>
    <w:rsid w:val="00081DE9"/>
    <w:rsid w:val="000B5189"/>
    <w:rsid w:val="000D015F"/>
    <w:rsid w:val="000D4A6A"/>
    <w:rsid w:val="000D5B2E"/>
    <w:rsid w:val="000E5E28"/>
    <w:rsid w:val="00132CDA"/>
    <w:rsid w:val="00151055"/>
    <w:rsid w:val="00181201"/>
    <w:rsid w:val="001A3C41"/>
    <w:rsid w:val="001B71A9"/>
    <w:rsid w:val="001C440A"/>
    <w:rsid w:val="001E0FAF"/>
    <w:rsid w:val="001E7D1A"/>
    <w:rsid w:val="0021172B"/>
    <w:rsid w:val="00223332"/>
    <w:rsid w:val="00242F7A"/>
    <w:rsid w:val="00257494"/>
    <w:rsid w:val="0026776E"/>
    <w:rsid w:val="00286061"/>
    <w:rsid w:val="002A4682"/>
    <w:rsid w:val="002B3196"/>
    <w:rsid w:val="002E220C"/>
    <w:rsid w:val="002E245F"/>
    <w:rsid w:val="003371DF"/>
    <w:rsid w:val="00373F08"/>
    <w:rsid w:val="00376937"/>
    <w:rsid w:val="003C44F2"/>
    <w:rsid w:val="003D68C3"/>
    <w:rsid w:val="003E0549"/>
    <w:rsid w:val="003E19BC"/>
    <w:rsid w:val="003E6A8D"/>
    <w:rsid w:val="0042075E"/>
    <w:rsid w:val="004322DC"/>
    <w:rsid w:val="0046203D"/>
    <w:rsid w:val="00462B05"/>
    <w:rsid w:val="00462C43"/>
    <w:rsid w:val="004746DE"/>
    <w:rsid w:val="00492E2A"/>
    <w:rsid w:val="004A06B7"/>
    <w:rsid w:val="004B1704"/>
    <w:rsid w:val="004E7035"/>
    <w:rsid w:val="004F3963"/>
    <w:rsid w:val="005029C5"/>
    <w:rsid w:val="005032C1"/>
    <w:rsid w:val="00526AD3"/>
    <w:rsid w:val="00564CB9"/>
    <w:rsid w:val="00582FC3"/>
    <w:rsid w:val="0059750F"/>
    <w:rsid w:val="005B1B8D"/>
    <w:rsid w:val="005B53A2"/>
    <w:rsid w:val="005C39DA"/>
    <w:rsid w:val="005D2E81"/>
    <w:rsid w:val="005D6FD5"/>
    <w:rsid w:val="006101C0"/>
    <w:rsid w:val="00612886"/>
    <w:rsid w:val="00612D1A"/>
    <w:rsid w:val="00624B8D"/>
    <w:rsid w:val="00636159"/>
    <w:rsid w:val="00676A41"/>
    <w:rsid w:val="006A0587"/>
    <w:rsid w:val="006A0E87"/>
    <w:rsid w:val="006B17E4"/>
    <w:rsid w:val="006F1EA8"/>
    <w:rsid w:val="00711441"/>
    <w:rsid w:val="007143A9"/>
    <w:rsid w:val="00732EEC"/>
    <w:rsid w:val="00772B05"/>
    <w:rsid w:val="007911B7"/>
    <w:rsid w:val="007C4DB8"/>
    <w:rsid w:val="007D08D5"/>
    <w:rsid w:val="007D148A"/>
    <w:rsid w:val="007F2993"/>
    <w:rsid w:val="00801FB2"/>
    <w:rsid w:val="00806C9B"/>
    <w:rsid w:val="0087354F"/>
    <w:rsid w:val="008A26D4"/>
    <w:rsid w:val="008A4FE4"/>
    <w:rsid w:val="008C7025"/>
    <w:rsid w:val="008D1C06"/>
    <w:rsid w:val="008E52AA"/>
    <w:rsid w:val="00975E10"/>
    <w:rsid w:val="00982AAC"/>
    <w:rsid w:val="00990436"/>
    <w:rsid w:val="009C0024"/>
    <w:rsid w:val="009C226D"/>
    <w:rsid w:val="009C7B09"/>
    <w:rsid w:val="009F5AF3"/>
    <w:rsid w:val="00A20433"/>
    <w:rsid w:val="00A20E7E"/>
    <w:rsid w:val="00A2496F"/>
    <w:rsid w:val="00A4238D"/>
    <w:rsid w:val="00A462B7"/>
    <w:rsid w:val="00A53517"/>
    <w:rsid w:val="00A654D0"/>
    <w:rsid w:val="00A77226"/>
    <w:rsid w:val="00A87967"/>
    <w:rsid w:val="00A93A23"/>
    <w:rsid w:val="00AB73AC"/>
    <w:rsid w:val="00AD691C"/>
    <w:rsid w:val="00AE16DA"/>
    <w:rsid w:val="00AF3830"/>
    <w:rsid w:val="00B11669"/>
    <w:rsid w:val="00B86B4C"/>
    <w:rsid w:val="00BE12A1"/>
    <w:rsid w:val="00BE4790"/>
    <w:rsid w:val="00C124F0"/>
    <w:rsid w:val="00C1258C"/>
    <w:rsid w:val="00C15190"/>
    <w:rsid w:val="00C227C1"/>
    <w:rsid w:val="00C2739E"/>
    <w:rsid w:val="00C32750"/>
    <w:rsid w:val="00C43FFF"/>
    <w:rsid w:val="00C86B2C"/>
    <w:rsid w:val="00C86BED"/>
    <w:rsid w:val="00C97A5C"/>
    <w:rsid w:val="00CD523A"/>
    <w:rsid w:val="00CE64C0"/>
    <w:rsid w:val="00CF5DBE"/>
    <w:rsid w:val="00D25326"/>
    <w:rsid w:val="00D26124"/>
    <w:rsid w:val="00D33741"/>
    <w:rsid w:val="00DC0B6E"/>
    <w:rsid w:val="00DC3C86"/>
    <w:rsid w:val="00DE3739"/>
    <w:rsid w:val="00DE772A"/>
    <w:rsid w:val="00DE781B"/>
    <w:rsid w:val="00DF4B97"/>
    <w:rsid w:val="00E11E8B"/>
    <w:rsid w:val="00E143B8"/>
    <w:rsid w:val="00E16B83"/>
    <w:rsid w:val="00E23AB3"/>
    <w:rsid w:val="00E33476"/>
    <w:rsid w:val="00E55CEB"/>
    <w:rsid w:val="00E56BCE"/>
    <w:rsid w:val="00E83E5B"/>
    <w:rsid w:val="00E911DB"/>
    <w:rsid w:val="00EE1EA7"/>
    <w:rsid w:val="00EF7B41"/>
    <w:rsid w:val="00EF7BA6"/>
    <w:rsid w:val="00F02DDA"/>
    <w:rsid w:val="00F34819"/>
    <w:rsid w:val="00F37CCE"/>
    <w:rsid w:val="00F47C78"/>
    <w:rsid w:val="00FB5386"/>
    <w:rsid w:val="00FD3ED3"/>
    <w:rsid w:val="00FE24D4"/>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Header">
    <w:name w:val="header"/>
    <w:basedOn w:val="Normal"/>
    <w:link w:val="HeaderChar"/>
    <w:uiPriority w:val="99"/>
    <w:unhideWhenUsed/>
    <w:rsid w:val="00612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886"/>
  </w:style>
  <w:style w:type="paragraph" w:styleId="Footer">
    <w:name w:val="footer"/>
    <w:basedOn w:val="Normal"/>
    <w:link w:val="FooterChar"/>
    <w:uiPriority w:val="99"/>
    <w:unhideWhenUsed/>
    <w:rsid w:val="00612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Header">
    <w:name w:val="header"/>
    <w:basedOn w:val="Normal"/>
    <w:link w:val="HeaderChar"/>
    <w:uiPriority w:val="99"/>
    <w:unhideWhenUsed/>
    <w:rsid w:val="00612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886"/>
  </w:style>
  <w:style w:type="paragraph" w:styleId="Footer">
    <w:name w:val="footer"/>
    <w:basedOn w:val="Normal"/>
    <w:link w:val="FooterChar"/>
    <w:uiPriority w:val="99"/>
    <w:unhideWhenUsed/>
    <w:rsid w:val="00612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CE29E-0816-4C6B-9181-1F042BDA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Hutchinson</dc:creator>
  <cp:lastModifiedBy>Crystal Hutchinson</cp:lastModifiedBy>
  <cp:revision>9</cp:revision>
  <dcterms:created xsi:type="dcterms:W3CDTF">2016-12-09T16:26:00Z</dcterms:created>
  <dcterms:modified xsi:type="dcterms:W3CDTF">2016-12-13T15:38:00Z</dcterms:modified>
</cp:coreProperties>
</file>